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7543" w14:textId="77777777" w:rsidR="001C1D18" w:rsidRDefault="007A202A" w:rsidP="00DA3941">
      <w:pPr>
        <w:pStyle w:val="Heading1"/>
        <w:spacing w:before="82"/>
        <w:ind w:left="0"/>
        <w:jc w:val="center"/>
        <w:rPr>
          <w:rFonts w:ascii="Times New Roman" w:eastAsia="Times New Roman" w:hAnsi="Times New Roman" w:cs="Times New Roman"/>
          <w:b w:val="0"/>
          <w:bCs w:val="0"/>
          <w:sz w:val="14"/>
          <w:szCs w:val="14"/>
        </w:rPr>
      </w:pPr>
      <w:bookmarkStart w:id="0" w:name="How_to_pay_for_research_expenses_outside"/>
      <w:bookmarkEnd w:id="0"/>
      <w:r>
        <w:rPr>
          <w:rFonts w:ascii="Times New Roman"/>
          <w:color w:val="131313"/>
          <w:spacing w:val="-1"/>
        </w:rPr>
        <w:t>University Guidelines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</w:rPr>
        <w:t>for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  <w:spacing w:val="-1"/>
        </w:rPr>
        <w:t>Research-Related Expenses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Outside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2"/>
        </w:rPr>
        <w:t>of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1"/>
        </w:rPr>
        <w:t>the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U.S.</w:t>
      </w:r>
      <w:r>
        <w:rPr>
          <w:rFonts w:ascii="Times New Roman"/>
          <w:color w:val="131313"/>
          <w:spacing w:val="-13"/>
        </w:rPr>
        <w:t xml:space="preserve"> </w:t>
      </w:r>
      <w:hyperlink w:anchor="_bookmark0" w:history="1">
        <w:r>
          <w:rPr>
            <w:rFonts w:ascii="Times New Roman"/>
            <w:color w:val="1C1C1C"/>
            <w:position w:val="10"/>
            <w:sz w:val="14"/>
          </w:rPr>
          <w:t>1</w:t>
        </w:r>
      </w:hyperlink>
    </w:p>
    <w:p w14:paraId="4D867EA7" w14:textId="77777777" w:rsidR="001C1D18" w:rsidRDefault="00DA3941" w:rsidP="00DA394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Office of the Provost</w:t>
      </w:r>
    </w:p>
    <w:p w14:paraId="3BB5BB6A" w14:textId="57749FD3" w:rsidR="00DA3941" w:rsidRDefault="001C1E04" w:rsidP="00DA394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May 14, 2015 (revised May </w:t>
      </w:r>
      <w:r w:rsidR="00E7522E">
        <w:rPr>
          <w:rFonts w:ascii="Times New Roman" w:eastAsia="Times New Roman" w:hAnsi="Times New Roman" w:cs="Times New Roman"/>
          <w:b/>
          <w:bCs/>
          <w:sz w:val="21"/>
          <w:szCs w:val="21"/>
        </w:rPr>
        <w:t>26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 2016)</w:t>
      </w:r>
    </w:p>
    <w:p w14:paraId="45E396D1" w14:textId="77777777" w:rsidR="00DA3941" w:rsidRDefault="00DA3941" w:rsidP="00DA394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71DAA70" w14:textId="77777777" w:rsidR="001C1D18" w:rsidRDefault="007A202A">
      <w:pPr>
        <w:pStyle w:val="BodyText"/>
        <w:ind w:right="237"/>
      </w:pPr>
      <w:r>
        <w:rPr>
          <w:color w:val="131313"/>
        </w:rPr>
        <w:t xml:space="preserve">Santa </w:t>
      </w:r>
      <w:r>
        <w:rPr>
          <w:color w:val="131313"/>
          <w:spacing w:val="-2"/>
        </w:rPr>
        <w:t>Clara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University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is </w:t>
      </w:r>
      <w:r>
        <w:rPr>
          <w:color w:val="131313"/>
          <w:spacing w:val="-1"/>
        </w:rPr>
        <w:t>committed</w:t>
      </w:r>
      <w:r>
        <w:rPr>
          <w:color w:val="131313"/>
        </w:rPr>
        <w:t xml:space="preserve"> to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supporting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research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initiatives,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both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domestic</w:t>
      </w:r>
      <w:r>
        <w:rPr>
          <w:color w:val="131313"/>
        </w:rPr>
        <w:t xml:space="preserve"> and</w:t>
      </w:r>
      <w:r>
        <w:rPr>
          <w:color w:val="131313"/>
          <w:spacing w:val="67"/>
        </w:rPr>
        <w:t xml:space="preserve"> </w:t>
      </w:r>
      <w:r>
        <w:rPr>
          <w:color w:val="131313"/>
          <w:spacing w:val="-1"/>
        </w:rPr>
        <w:t>international,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its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teaching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scholars.</w:t>
      </w:r>
      <w:r>
        <w:rPr>
          <w:color w:val="131313"/>
          <w:spacing w:val="53"/>
        </w:rPr>
        <w:t xml:space="preserve"> </w:t>
      </w:r>
      <w:r>
        <w:rPr>
          <w:color w:val="131313"/>
          <w:spacing w:val="-1"/>
        </w:rPr>
        <w:t>This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commitment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is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provided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through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the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programs,</w:t>
      </w:r>
      <w:r>
        <w:rPr>
          <w:color w:val="131313"/>
          <w:spacing w:val="79"/>
        </w:rPr>
        <w:t xml:space="preserve"> </w:t>
      </w:r>
      <w:r>
        <w:rPr>
          <w:color w:val="131313"/>
          <w:spacing w:val="-1"/>
        </w:rPr>
        <w:t>grants,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initiatives,</w:t>
      </w:r>
      <w:r>
        <w:rPr>
          <w:color w:val="131313"/>
        </w:rPr>
        <w:t xml:space="preserve"> and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support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structures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the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Office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Faculty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Affairs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 xml:space="preserve">and </w:t>
      </w:r>
      <w:r>
        <w:rPr>
          <w:color w:val="131313"/>
          <w:spacing w:val="-1"/>
        </w:rPr>
        <w:t>Research,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65"/>
        </w:rPr>
        <w:t xml:space="preserve"> </w:t>
      </w:r>
      <w:r>
        <w:rPr>
          <w:color w:val="131313"/>
          <w:spacing w:val="-1"/>
        </w:rPr>
        <w:t>Faculty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Development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2"/>
        </w:rPr>
        <w:t>Program,</w:t>
      </w:r>
      <w:r>
        <w:rPr>
          <w:color w:val="131313"/>
        </w:rPr>
        <w:t xml:space="preserve"> the </w:t>
      </w:r>
      <w:r>
        <w:rPr>
          <w:color w:val="131313"/>
          <w:spacing w:val="-1"/>
        </w:rPr>
        <w:t>Sponsored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Projects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Office,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the </w:t>
      </w:r>
      <w:r>
        <w:rPr>
          <w:color w:val="131313"/>
          <w:spacing w:val="-1"/>
        </w:rPr>
        <w:t>Risk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Management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Office,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the</w:t>
      </w:r>
      <w:r>
        <w:rPr>
          <w:color w:val="131313"/>
          <w:spacing w:val="69"/>
        </w:rPr>
        <w:t xml:space="preserve"> </w:t>
      </w:r>
      <w:r>
        <w:rPr>
          <w:color w:val="131313"/>
        </w:rPr>
        <w:t>Global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Engagement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Office,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the </w:t>
      </w:r>
      <w:r>
        <w:rPr>
          <w:color w:val="131313"/>
          <w:spacing w:val="-1"/>
        </w:rPr>
        <w:t>Office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Research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Compliance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and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Integrity,</w:t>
      </w:r>
      <w:r>
        <w:rPr>
          <w:color w:val="131313"/>
        </w:rPr>
        <w:t xml:space="preserve"> and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other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campus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-1"/>
        </w:rPr>
        <w:t>offices.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In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supporting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research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initiatives</w:t>
      </w:r>
      <w:r>
        <w:rPr>
          <w:color w:val="131313"/>
        </w:rPr>
        <w:t xml:space="preserve"> of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teaching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scholars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Santa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Clara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University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follows</w:t>
      </w:r>
      <w:r>
        <w:rPr>
          <w:color w:val="131313"/>
          <w:spacing w:val="89"/>
        </w:rPr>
        <w:t xml:space="preserve"> </w:t>
      </w:r>
      <w:r>
        <w:rPr>
          <w:color w:val="131313"/>
          <w:spacing w:val="-1"/>
        </w:rPr>
        <w:t>domestic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and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international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employment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 xml:space="preserve">and </w:t>
      </w:r>
      <w:r>
        <w:rPr>
          <w:color w:val="131313"/>
          <w:spacing w:val="-1"/>
        </w:rPr>
        <w:t>tax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laws.</w:t>
      </w:r>
      <w:bookmarkStart w:id="1" w:name="_GoBack"/>
      <w:bookmarkEnd w:id="1"/>
    </w:p>
    <w:p w14:paraId="582074B6" w14:textId="77777777" w:rsidR="001C1D18" w:rsidRDefault="001C1D18">
      <w:pPr>
        <w:rPr>
          <w:rFonts w:ascii="Times New Roman" w:eastAsia="Times New Roman" w:hAnsi="Times New Roman" w:cs="Times New Roman"/>
        </w:rPr>
      </w:pPr>
    </w:p>
    <w:p w14:paraId="702A44C7" w14:textId="77777777" w:rsidR="001C1D18" w:rsidRDefault="007A202A">
      <w:pPr>
        <w:pStyle w:val="BodyText"/>
        <w:ind w:right="237"/>
      </w:pPr>
      <w:r>
        <w:rPr>
          <w:color w:val="131313"/>
          <w:spacing w:val="-1"/>
        </w:rPr>
        <w:t>This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document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provides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guidelines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for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research-related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expenses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outside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the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United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States,</w:t>
      </w:r>
      <w:r>
        <w:rPr>
          <w:color w:val="131313"/>
          <w:spacing w:val="67"/>
        </w:rPr>
        <w:t xml:space="preserve"> </w:t>
      </w:r>
      <w:r>
        <w:rPr>
          <w:color w:val="131313"/>
          <w:spacing w:val="-1"/>
        </w:rPr>
        <w:t>including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payment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services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such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as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interpreter,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driver,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survey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assistant,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academic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partner,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etc.</w:t>
      </w:r>
    </w:p>
    <w:p w14:paraId="209D7E41" w14:textId="77777777" w:rsidR="001C1D18" w:rsidRDefault="001C1D18">
      <w:pPr>
        <w:spacing w:before="5"/>
        <w:rPr>
          <w:rFonts w:ascii="Times New Roman" w:eastAsia="Times New Roman" w:hAnsi="Times New Roman" w:cs="Times New Roman"/>
        </w:rPr>
      </w:pPr>
    </w:p>
    <w:p w14:paraId="5501561C" w14:textId="77777777" w:rsidR="001C1D18" w:rsidRDefault="007A202A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color w:val="131313"/>
          <w:spacing w:val="-1"/>
        </w:rPr>
        <w:t>Overview</w:t>
      </w:r>
    </w:p>
    <w:p w14:paraId="2F51497D" w14:textId="77777777" w:rsidR="001C1D18" w:rsidRDefault="001C1D18">
      <w:pPr>
        <w:spacing w:before="7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5C7D07AA" w14:textId="77777777" w:rsidR="001C1D18" w:rsidRDefault="007A202A">
      <w:pPr>
        <w:pStyle w:val="BodyText"/>
        <w:ind w:right="237"/>
      </w:pPr>
      <w:r>
        <w:rPr>
          <w:color w:val="131313"/>
          <w:spacing w:val="-1"/>
        </w:rPr>
        <w:t>Faculty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engaged</w:t>
      </w:r>
      <w:r>
        <w:rPr>
          <w:color w:val="131313"/>
        </w:rPr>
        <w:t xml:space="preserve"> in </w:t>
      </w:r>
      <w:r>
        <w:rPr>
          <w:color w:val="131313"/>
          <w:spacing w:val="-1"/>
        </w:rPr>
        <w:t>international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research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initiatives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may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pay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services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outside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 xml:space="preserve">the </w:t>
      </w:r>
      <w:r>
        <w:rPr>
          <w:color w:val="131313"/>
          <w:spacing w:val="-1"/>
        </w:rPr>
        <w:t>United</w:t>
      </w:r>
      <w:r>
        <w:rPr>
          <w:color w:val="131313"/>
          <w:spacing w:val="57"/>
        </w:rPr>
        <w:t xml:space="preserve"> </w:t>
      </w:r>
      <w:r>
        <w:rPr>
          <w:color w:val="131313"/>
          <w:spacing w:val="-1"/>
        </w:rPr>
        <w:t>States</w:t>
      </w:r>
      <w:r>
        <w:rPr>
          <w:color w:val="131313"/>
        </w:rPr>
        <w:t xml:space="preserve"> by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means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of:</w:t>
      </w:r>
    </w:p>
    <w:p w14:paraId="439BFAFF" w14:textId="77777777" w:rsidR="001C1D18" w:rsidRDefault="001C1D18">
      <w:pPr>
        <w:rPr>
          <w:rFonts w:ascii="Times New Roman" w:eastAsia="Times New Roman" w:hAnsi="Times New Roman" w:cs="Times New Roman"/>
        </w:rPr>
      </w:pPr>
    </w:p>
    <w:p w14:paraId="51F8D43D" w14:textId="77777777" w:rsidR="001C1D18" w:rsidRDefault="007A202A">
      <w:pPr>
        <w:pStyle w:val="BodyText"/>
        <w:numPr>
          <w:ilvl w:val="0"/>
          <w:numId w:val="2"/>
        </w:numPr>
        <w:tabs>
          <w:tab w:val="left" w:pos="1200"/>
        </w:tabs>
        <w:spacing w:line="252" w:lineRule="exact"/>
      </w:pPr>
      <w:r>
        <w:rPr>
          <w:color w:val="131313"/>
          <w:spacing w:val="-1"/>
        </w:rPr>
        <w:t>Direct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payments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totaling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less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than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$500</w:t>
      </w:r>
      <w:r>
        <w:rPr>
          <w:color w:val="131313"/>
        </w:rPr>
        <w:t xml:space="preserve"> in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a </w:t>
      </w:r>
      <w:r>
        <w:rPr>
          <w:color w:val="131313"/>
          <w:spacing w:val="-1"/>
        </w:rPr>
        <w:t>given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calendar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year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individual</w:t>
      </w:r>
    </w:p>
    <w:p w14:paraId="51F30C90" w14:textId="77777777" w:rsidR="001C1D18" w:rsidRDefault="007A202A">
      <w:pPr>
        <w:pStyle w:val="BodyText"/>
        <w:numPr>
          <w:ilvl w:val="0"/>
          <w:numId w:val="2"/>
        </w:numPr>
        <w:tabs>
          <w:tab w:val="left" w:pos="1200"/>
        </w:tabs>
        <w:spacing w:line="252" w:lineRule="exact"/>
      </w:pPr>
      <w:r>
        <w:rPr>
          <w:color w:val="131313"/>
          <w:spacing w:val="-1"/>
        </w:rPr>
        <w:t>Working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a </w:t>
      </w:r>
      <w:r>
        <w:rPr>
          <w:color w:val="131313"/>
          <w:spacing w:val="-1"/>
        </w:rPr>
        <w:t>US organization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that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can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arrange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foreign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services,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or</w:t>
      </w:r>
    </w:p>
    <w:p w14:paraId="7435D96F" w14:textId="77777777" w:rsidR="001C1D18" w:rsidRDefault="007A202A">
      <w:pPr>
        <w:pStyle w:val="BodyText"/>
        <w:numPr>
          <w:ilvl w:val="0"/>
          <w:numId w:val="2"/>
        </w:numPr>
        <w:tabs>
          <w:tab w:val="left" w:pos="1200"/>
        </w:tabs>
        <w:spacing w:before="1"/>
        <w:ind w:right="722"/>
      </w:pPr>
      <w:r>
        <w:rPr>
          <w:color w:val="131313"/>
          <w:spacing w:val="-1"/>
        </w:rPr>
        <w:t>Working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a </w:t>
      </w:r>
      <w:r>
        <w:rPr>
          <w:color w:val="131313"/>
          <w:spacing w:val="-2"/>
        </w:rPr>
        <w:t>foreign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organization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through</w:t>
      </w:r>
      <w:r>
        <w:rPr>
          <w:color w:val="131313"/>
        </w:rPr>
        <w:t xml:space="preserve"> a </w:t>
      </w:r>
      <w:r>
        <w:rPr>
          <w:color w:val="131313"/>
          <w:spacing w:val="-1"/>
        </w:rPr>
        <w:t>memorandum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understanding</w:t>
      </w:r>
      <w:r>
        <w:rPr>
          <w:color w:val="131313"/>
          <w:spacing w:val="61"/>
        </w:rPr>
        <w:t xml:space="preserve"> </w:t>
      </w:r>
      <w:r>
        <w:rPr>
          <w:color w:val="131313"/>
          <w:spacing w:val="-1"/>
        </w:rPr>
        <w:t>(MOU).</w:t>
      </w:r>
    </w:p>
    <w:p w14:paraId="50E37175" w14:textId="77777777" w:rsidR="001C1D18" w:rsidRDefault="001C1D18">
      <w:pPr>
        <w:rPr>
          <w:rFonts w:ascii="Times New Roman" w:eastAsia="Times New Roman" w:hAnsi="Times New Roman" w:cs="Times New Roman"/>
        </w:rPr>
      </w:pPr>
    </w:p>
    <w:p w14:paraId="40847257" w14:textId="77777777" w:rsidR="001C1D18" w:rsidRDefault="007A202A">
      <w:pPr>
        <w:pStyle w:val="BodyText"/>
      </w:pPr>
      <w:r>
        <w:rPr>
          <w:color w:val="131313"/>
          <w:spacing w:val="-1"/>
        </w:rPr>
        <w:t>These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three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options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are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described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in </w:t>
      </w:r>
      <w:r>
        <w:rPr>
          <w:color w:val="131313"/>
          <w:spacing w:val="-1"/>
        </w:rPr>
        <w:t>detail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below.</w:t>
      </w:r>
    </w:p>
    <w:p w14:paraId="34234F78" w14:textId="77777777" w:rsidR="001C1D18" w:rsidRDefault="001C1D18">
      <w:pPr>
        <w:spacing w:before="5"/>
        <w:rPr>
          <w:rFonts w:ascii="Times New Roman" w:eastAsia="Times New Roman" w:hAnsi="Times New Roman" w:cs="Times New Roman"/>
        </w:rPr>
      </w:pPr>
    </w:p>
    <w:p w14:paraId="49AC7C98" w14:textId="77777777" w:rsidR="001C1D18" w:rsidRDefault="007A202A">
      <w:pPr>
        <w:pStyle w:val="Heading1"/>
        <w:ind w:left="840" w:hanging="721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/>
          <w:color w:val="131313"/>
          <w:spacing w:val="-1"/>
        </w:rPr>
        <w:t xml:space="preserve">Option </w:t>
      </w:r>
      <w:r>
        <w:rPr>
          <w:rFonts w:ascii="Times New Roman"/>
          <w:color w:val="131313"/>
        </w:rPr>
        <w:t>1.</w:t>
      </w:r>
      <w:proofErr w:type="gramEnd"/>
      <w:r>
        <w:rPr>
          <w:rFonts w:ascii="Times New Roman"/>
          <w:color w:val="131313"/>
        </w:rPr>
        <w:t xml:space="preserve"> </w:t>
      </w:r>
      <w:proofErr w:type="gramStart"/>
      <w:r>
        <w:rPr>
          <w:rFonts w:ascii="Times New Roman"/>
          <w:color w:val="131313"/>
          <w:spacing w:val="-1"/>
        </w:rPr>
        <w:t>Direct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2"/>
        </w:rPr>
        <w:t>payments</w:t>
      </w:r>
      <w:r>
        <w:rPr>
          <w:rFonts w:ascii="Times New Roman"/>
          <w:color w:val="131313"/>
        </w:rPr>
        <w:t xml:space="preserve"> to </w:t>
      </w:r>
      <w:r>
        <w:rPr>
          <w:rFonts w:ascii="Times New Roman"/>
          <w:color w:val="131313"/>
          <w:spacing w:val="-1"/>
        </w:rPr>
        <w:t>any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individual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  <w:spacing w:val="-1"/>
        </w:rPr>
        <w:t>totaling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less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than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</w:rPr>
        <w:t>$500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</w:rPr>
        <w:t>in</w:t>
      </w:r>
      <w:r>
        <w:rPr>
          <w:rFonts w:ascii="Times New Roman"/>
          <w:color w:val="131313"/>
          <w:spacing w:val="-1"/>
        </w:rPr>
        <w:t xml:space="preserve"> </w:t>
      </w:r>
      <w:r>
        <w:rPr>
          <w:rFonts w:ascii="Times New Roman"/>
          <w:color w:val="131313"/>
        </w:rPr>
        <w:t xml:space="preserve">a </w:t>
      </w:r>
      <w:r>
        <w:rPr>
          <w:rFonts w:ascii="Times New Roman"/>
          <w:color w:val="131313"/>
          <w:spacing w:val="-1"/>
        </w:rPr>
        <w:t>given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calendar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year.</w:t>
      </w:r>
      <w:proofErr w:type="gramEnd"/>
    </w:p>
    <w:p w14:paraId="7934B06D" w14:textId="77777777" w:rsidR="001C1D18" w:rsidRDefault="001C1D18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561444C" w14:textId="57F157DF" w:rsidR="001C1D18" w:rsidRDefault="007A202A">
      <w:pPr>
        <w:pStyle w:val="BodyText"/>
        <w:ind w:left="839" w:right="237"/>
      </w:pPr>
      <w:r>
        <w:rPr>
          <w:color w:val="1C1C1C"/>
          <w:spacing w:val="-1"/>
        </w:rPr>
        <w:t>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in-country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expenses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 xml:space="preserve">of </w:t>
      </w:r>
      <w:r>
        <w:rPr>
          <w:color w:val="1C1C1C"/>
        </w:rPr>
        <w:t>less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than</w:t>
      </w:r>
      <w:r>
        <w:rPr>
          <w:color w:val="1C1C1C"/>
        </w:rPr>
        <w:t xml:space="preserve"> $500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to </w:t>
      </w:r>
      <w:r>
        <w:rPr>
          <w:color w:val="1C1C1C"/>
          <w:spacing w:val="-2"/>
        </w:rPr>
        <w:t>be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paid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wire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transfer,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cash,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personal</w:t>
      </w:r>
      <w:r>
        <w:rPr>
          <w:color w:val="1C1C1C"/>
          <w:spacing w:val="65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university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credit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card to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person,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please</w:t>
      </w:r>
      <w:r w:rsidR="00ED376C">
        <w:rPr>
          <w:color w:val="1C1C1C"/>
          <w:spacing w:val="-1"/>
        </w:rPr>
        <w:t xml:space="preserve"> </w:t>
      </w:r>
      <w:r w:rsidR="007A48F4">
        <w:rPr>
          <w:color w:val="1C1C1C"/>
          <w:spacing w:val="-1"/>
        </w:rPr>
        <w:t>have the individual receiving payment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complete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form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“</w:t>
      </w:r>
      <w:r>
        <w:rPr>
          <w:spacing w:val="-1"/>
        </w:rPr>
        <w:t>Payments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Outside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States”.</w:t>
      </w:r>
      <w:r>
        <w:rPr>
          <w:spacing w:val="55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wire</w:t>
      </w:r>
      <w:r>
        <w:t xml:space="preserve"> </w:t>
      </w:r>
      <w:r>
        <w:rPr>
          <w:spacing w:val="-1"/>
        </w:rPr>
        <w:t>transfers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payment.</w:t>
      </w:r>
      <w:r w:rsidR="007A48F4">
        <w:rPr>
          <w:spacing w:val="-1"/>
        </w:rPr>
        <w:t xml:space="preserve">  The completed form should </w:t>
      </w:r>
      <w:r w:rsidR="000C048A">
        <w:rPr>
          <w:spacing w:val="-1"/>
        </w:rPr>
        <w:t xml:space="preserve">be </w:t>
      </w:r>
      <w:r w:rsidR="007A48F4">
        <w:rPr>
          <w:spacing w:val="-1"/>
        </w:rPr>
        <w:t xml:space="preserve">returned to the faculty member conducting the work.  The faculty member should then send the completed form </w:t>
      </w:r>
      <w:r w:rsidR="0056334E">
        <w:rPr>
          <w:spacing w:val="-1"/>
        </w:rPr>
        <w:t xml:space="preserve">either </w:t>
      </w:r>
      <w:r w:rsidR="007A48F4">
        <w:rPr>
          <w:spacing w:val="-1"/>
        </w:rPr>
        <w:t xml:space="preserve">to Accounts Payable with </w:t>
      </w:r>
      <w:r w:rsidR="00BD138E">
        <w:rPr>
          <w:spacing w:val="-1"/>
        </w:rPr>
        <w:t xml:space="preserve">a quick voucher or </w:t>
      </w:r>
      <w:r w:rsidR="000C048A">
        <w:rPr>
          <w:spacing w:val="-1"/>
        </w:rPr>
        <w:t xml:space="preserve">to </w:t>
      </w:r>
      <w:hyperlink r:id="rId9" w:history="1">
        <w:r w:rsidR="000C048A" w:rsidRPr="00B32B9F">
          <w:rPr>
            <w:rStyle w:val="Hyperlink"/>
            <w:spacing w:val="-1"/>
          </w:rPr>
          <w:t>wires@scu.edu</w:t>
        </w:r>
      </w:hyperlink>
      <w:r w:rsidR="000C048A">
        <w:rPr>
          <w:spacing w:val="-1"/>
        </w:rPr>
        <w:t xml:space="preserve"> with the Wire Request Form</w:t>
      </w:r>
      <w:r w:rsidR="00BD138E">
        <w:rPr>
          <w:spacing w:val="-1"/>
        </w:rPr>
        <w:t>.</w:t>
      </w:r>
      <w:r w:rsidR="007A48F4">
        <w:rPr>
          <w:spacing w:val="-1"/>
        </w:rPr>
        <w:t xml:space="preserve"> </w:t>
      </w:r>
    </w:p>
    <w:p w14:paraId="2F861DCF" w14:textId="77777777" w:rsidR="001C1D18" w:rsidRDefault="001C1D18">
      <w:pPr>
        <w:rPr>
          <w:rFonts w:ascii="Times New Roman" w:eastAsia="Times New Roman" w:hAnsi="Times New Roman" w:cs="Times New Roman"/>
        </w:rPr>
      </w:pPr>
    </w:p>
    <w:p w14:paraId="47324DF7" w14:textId="77777777" w:rsidR="001C1D18" w:rsidRDefault="007A202A">
      <w:pPr>
        <w:pStyle w:val="BodyText"/>
        <w:ind w:left="839" w:right="237"/>
      </w:pPr>
      <w:r>
        <w:rPr>
          <w:spacing w:val="-1"/>
        </w:rPr>
        <w:t>Payments</w:t>
      </w:r>
      <w:r>
        <w:t xml:space="preserve"> 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$500</w:t>
      </w:r>
      <w:r>
        <w:t xml:space="preserve"> in a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calendar</w:t>
      </w:r>
      <w:r>
        <w:rPr>
          <w:spacing w:val="1"/>
        </w:rPr>
        <w:t xml:space="preserve"> </w:t>
      </w:r>
      <w:r>
        <w:rPr>
          <w:spacing w:val="-2"/>
        </w:rPr>
        <w:t>year.</w:t>
      </w:r>
      <w:r>
        <w:rPr>
          <w:spacing w:val="53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$500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more,</w:t>
      </w:r>
      <w: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1"/>
        </w:rPr>
        <w:t>follow Options</w:t>
      </w:r>
      <w:r>
        <w:t xml:space="preserve"> 2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 xml:space="preserve">3, </w:t>
      </w:r>
      <w:r>
        <w:rPr>
          <w:spacing w:val="-1"/>
        </w:rPr>
        <w:t>below.</w:t>
      </w:r>
      <w:r>
        <w:rPr>
          <w:spacing w:val="47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payment,</w:t>
      </w:r>
      <w:r>
        <w:t xml:space="preserve"> </w:t>
      </w:r>
      <w:r>
        <w:rPr>
          <w:spacing w:val="-1"/>
        </w:rP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repeated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payments,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 xml:space="preserve">preferred. </w:t>
      </w:r>
      <w:r>
        <w:rPr>
          <w:spacing w:val="-2"/>
        </w:rPr>
        <w:t xml:space="preserve">For </w:t>
      </w:r>
      <w:r>
        <w:rPr>
          <w:spacing w:val="-1"/>
        </w:rPr>
        <w:t>reimbursements,</w:t>
      </w:r>
      <w:r>
        <w:t xml:space="preserve"> a</w:t>
      </w:r>
      <w:r>
        <w:rPr>
          <w:spacing w:val="7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 xml:space="preserve">should </w:t>
      </w:r>
      <w:r>
        <w:rPr>
          <w:spacing w:val="-2"/>
        </w:rPr>
        <w:t xml:space="preserve">be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Concur.</w:t>
      </w:r>
      <w:r>
        <w:rPr>
          <w:spacing w:val="53"/>
        </w:rPr>
        <w:t xml:space="preserve">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63"/>
        </w:rPr>
        <w:t xml:space="preserve"> </w:t>
      </w:r>
      <w:r>
        <w:rPr>
          <w:spacing w:val="-1"/>
        </w:rPr>
        <w:t>Concur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expense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$75.</w:t>
      </w:r>
    </w:p>
    <w:p w14:paraId="6FE5C64F" w14:textId="77777777" w:rsidR="001C1D18" w:rsidRDefault="001C1D18">
      <w:pPr>
        <w:spacing w:before="8"/>
        <w:rPr>
          <w:rFonts w:ascii="Times New Roman" w:eastAsia="Times New Roman" w:hAnsi="Times New Roman" w:cs="Times New Roman"/>
        </w:rPr>
      </w:pPr>
    </w:p>
    <w:p w14:paraId="5CF5ACC6" w14:textId="77777777" w:rsidR="001C1D18" w:rsidRDefault="007A202A">
      <w:pPr>
        <w:spacing w:line="237" w:lineRule="auto"/>
        <w:ind w:left="840" w:right="16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1C1C1C"/>
          <w:spacing w:val="-1"/>
        </w:rPr>
        <w:t>Example:</w:t>
      </w:r>
      <w:r>
        <w:rPr>
          <w:rFonts w:ascii="Times New Roman"/>
          <w:b/>
          <w:color w:val="1C1C1C"/>
          <w:spacing w:val="-2"/>
        </w:rPr>
        <w:t xml:space="preserve"> </w:t>
      </w:r>
      <w:r>
        <w:rPr>
          <w:rFonts w:ascii="Times New Roman"/>
          <w:b/>
          <w:color w:val="1C1C1C"/>
          <w:spacing w:val="-1"/>
        </w:rPr>
        <w:t>Paying</w:t>
      </w:r>
      <w:r>
        <w:rPr>
          <w:rFonts w:ascii="Times New Roman"/>
          <w:b/>
          <w:color w:val="1C1C1C"/>
          <w:spacing w:val="-3"/>
        </w:rPr>
        <w:t xml:space="preserve"> </w:t>
      </w:r>
      <w:r>
        <w:rPr>
          <w:rFonts w:ascii="Times New Roman"/>
          <w:b/>
          <w:color w:val="1C1C1C"/>
        </w:rPr>
        <w:t>an</w:t>
      </w:r>
      <w:r>
        <w:rPr>
          <w:rFonts w:ascii="Times New Roman"/>
          <w:b/>
          <w:color w:val="1C1C1C"/>
          <w:spacing w:val="-1"/>
        </w:rPr>
        <w:t xml:space="preserve"> academic</w:t>
      </w:r>
      <w:r>
        <w:rPr>
          <w:rFonts w:ascii="Times New Roman"/>
          <w:b/>
          <w:color w:val="1C1C1C"/>
        </w:rPr>
        <w:t xml:space="preserve"> </w:t>
      </w:r>
      <w:r>
        <w:rPr>
          <w:rFonts w:ascii="Times New Roman"/>
          <w:b/>
          <w:color w:val="1C1C1C"/>
          <w:spacing w:val="-1"/>
        </w:rPr>
        <w:t>collaborator,</w:t>
      </w:r>
      <w:r>
        <w:rPr>
          <w:rFonts w:ascii="Times New Roman"/>
          <w:b/>
          <w:color w:val="1C1C1C"/>
          <w:spacing w:val="-3"/>
        </w:rPr>
        <w:t xml:space="preserve"> </w:t>
      </w:r>
      <w:r>
        <w:rPr>
          <w:rFonts w:ascii="Times New Roman"/>
          <w:b/>
          <w:color w:val="1C1C1C"/>
          <w:spacing w:val="-1"/>
        </w:rPr>
        <w:t>interpreter,</w:t>
      </w:r>
      <w:r>
        <w:rPr>
          <w:rFonts w:ascii="Times New Roman"/>
          <w:b/>
          <w:color w:val="1C1C1C"/>
          <w:spacing w:val="-3"/>
        </w:rPr>
        <w:t xml:space="preserve"> </w:t>
      </w:r>
      <w:r>
        <w:rPr>
          <w:rFonts w:ascii="Times New Roman"/>
          <w:b/>
          <w:color w:val="1C1C1C"/>
          <w:spacing w:val="-1"/>
        </w:rPr>
        <w:t>driver,</w:t>
      </w:r>
      <w:r>
        <w:rPr>
          <w:rFonts w:ascii="Times New Roman"/>
          <w:b/>
          <w:color w:val="1C1C1C"/>
          <w:spacing w:val="-3"/>
        </w:rPr>
        <w:t xml:space="preserve"> </w:t>
      </w:r>
      <w:r>
        <w:rPr>
          <w:rFonts w:ascii="Times New Roman"/>
          <w:b/>
          <w:color w:val="1C1C1C"/>
          <w:spacing w:val="-1"/>
        </w:rPr>
        <w:t>survey</w:t>
      </w:r>
      <w:r>
        <w:rPr>
          <w:rFonts w:ascii="Times New Roman"/>
          <w:b/>
          <w:color w:val="1C1C1C"/>
        </w:rPr>
        <w:t xml:space="preserve"> </w:t>
      </w:r>
      <w:r>
        <w:rPr>
          <w:rFonts w:ascii="Times New Roman"/>
          <w:b/>
          <w:color w:val="1C1C1C"/>
          <w:spacing w:val="-1"/>
        </w:rPr>
        <w:t>assistant,</w:t>
      </w:r>
      <w:r>
        <w:rPr>
          <w:rFonts w:ascii="Times New Roman"/>
          <w:b/>
          <w:color w:val="1C1C1C"/>
          <w:spacing w:val="65"/>
        </w:rPr>
        <w:t xml:space="preserve"> </w:t>
      </w:r>
      <w:r>
        <w:rPr>
          <w:rFonts w:ascii="Times New Roman"/>
          <w:b/>
          <w:color w:val="1C1C1C"/>
          <w:spacing w:val="-1"/>
        </w:rPr>
        <w:t>etc.:</w:t>
      </w:r>
      <w:r>
        <w:rPr>
          <w:rFonts w:ascii="Times New Roman"/>
          <w:b/>
          <w:color w:val="1C1C1C"/>
        </w:rPr>
        <w:t xml:space="preserve"> </w:t>
      </w:r>
      <w:r>
        <w:rPr>
          <w:rFonts w:ascii="Times New Roman"/>
          <w:b/>
          <w:color w:val="1C1C1C"/>
          <w:spacing w:val="1"/>
        </w:rPr>
        <w:t xml:space="preserve"> </w:t>
      </w:r>
      <w:r>
        <w:rPr>
          <w:rFonts w:ascii="Times New Roman"/>
          <w:color w:val="1C1C1C"/>
          <w:spacing w:val="-1"/>
        </w:rPr>
        <w:t>Faculty</w:t>
      </w:r>
      <w:r>
        <w:rPr>
          <w:rFonts w:ascii="Times New Roman"/>
          <w:color w:val="1C1C1C"/>
          <w:spacing w:val="-3"/>
        </w:rPr>
        <w:t xml:space="preserve"> </w:t>
      </w:r>
      <w:r>
        <w:rPr>
          <w:rFonts w:ascii="Times New Roman"/>
          <w:color w:val="1C1C1C"/>
          <w:spacing w:val="-1"/>
        </w:rPr>
        <w:t>may</w:t>
      </w:r>
      <w:r>
        <w:rPr>
          <w:rFonts w:ascii="Times New Roman"/>
          <w:color w:val="1C1C1C"/>
          <w:spacing w:val="-3"/>
        </w:rPr>
        <w:t xml:space="preserve"> </w:t>
      </w:r>
      <w:r>
        <w:rPr>
          <w:rFonts w:ascii="Times New Roman"/>
          <w:color w:val="1C1C1C"/>
        </w:rPr>
        <w:t xml:space="preserve">use the </w:t>
      </w:r>
      <w:r>
        <w:rPr>
          <w:rFonts w:ascii="Times New Roman"/>
          <w:color w:val="1C1C1C"/>
          <w:spacing w:val="-1"/>
        </w:rPr>
        <w:t>direct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  <w:spacing w:val="-2"/>
        </w:rPr>
        <w:t>payment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  <w:spacing w:val="-1"/>
        </w:rPr>
        <w:t>approach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-1"/>
        </w:rPr>
        <w:t>if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  <w:spacing w:val="-1"/>
        </w:rPr>
        <w:t>the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-1"/>
        </w:rPr>
        <w:t>payment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</w:rPr>
        <w:t xml:space="preserve">is no </w:t>
      </w:r>
      <w:r>
        <w:rPr>
          <w:rFonts w:ascii="Times New Roman"/>
          <w:color w:val="1C1C1C"/>
          <w:spacing w:val="-1"/>
        </w:rPr>
        <w:t>more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</w:rPr>
        <w:t>than</w:t>
      </w:r>
      <w:r>
        <w:rPr>
          <w:rFonts w:ascii="Times New Roman"/>
          <w:color w:val="1C1C1C"/>
          <w:spacing w:val="-3"/>
        </w:rPr>
        <w:t xml:space="preserve"> </w:t>
      </w:r>
      <w:r>
        <w:rPr>
          <w:rFonts w:ascii="Times New Roman"/>
          <w:color w:val="1C1C1C"/>
        </w:rPr>
        <w:t>$500.</w:t>
      </w:r>
      <w:r>
        <w:rPr>
          <w:rFonts w:ascii="Times New Roman"/>
          <w:color w:val="1C1C1C"/>
          <w:spacing w:val="39"/>
        </w:rPr>
        <w:t xml:space="preserve"> </w:t>
      </w:r>
      <w:r>
        <w:rPr>
          <w:rFonts w:ascii="Times New Roman"/>
          <w:color w:val="1C1C1C"/>
          <w:spacing w:val="-1"/>
        </w:rPr>
        <w:t>Submit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</w:rPr>
        <w:t xml:space="preserve">the </w:t>
      </w:r>
      <w:r>
        <w:rPr>
          <w:rFonts w:ascii="Times New Roman"/>
          <w:color w:val="1C1C1C"/>
          <w:spacing w:val="-1"/>
        </w:rPr>
        <w:t>Payment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  <w:spacing w:val="-1"/>
        </w:rPr>
        <w:t>for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  <w:spacing w:val="-1"/>
        </w:rPr>
        <w:t>Services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-1"/>
        </w:rPr>
        <w:t>Provided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-1"/>
        </w:rPr>
        <w:t>Outside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-1"/>
        </w:rPr>
        <w:t>the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  <w:spacing w:val="-1"/>
        </w:rPr>
        <w:t>U.S.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-1"/>
        </w:rPr>
        <w:t>Form.</w:t>
      </w:r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C1C1C"/>
          <w:spacing w:val="2"/>
        </w:rPr>
        <w:t xml:space="preserve"> </w:t>
      </w:r>
      <w:r>
        <w:rPr>
          <w:rFonts w:ascii="Times New Roman"/>
          <w:color w:val="1C1C1C"/>
          <w:spacing w:val="-2"/>
        </w:rPr>
        <w:t>If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</w:rPr>
        <w:t xml:space="preserve">the </w:t>
      </w:r>
      <w:r>
        <w:rPr>
          <w:rFonts w:ascii="Times New Roman"/>
          <w:color w:val="1C1C1C"/>
          <w:spacing w:val="-1"/>
        </w:rPr>
        <w:t>payment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</w:rPr>
        <w:t>will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</w:rPr>
        <w:t>be</w:t>
      </w:r>
    </w:p>
    <w:p w14:paraId="57F20D4E" w14:textId="77777777" w:rsidR="001C1D18" w:rsidRDefault="007A202A">
      <w:pPr>
        <w:pStyle w:val="BodyText"/>
        <w:ind w:left="840" w:right="119"/>
      </w:pPr>
      <w:r>
        <w:rPr>
          <w:color w:val="1C1C1C"/>
        </w:rPr>
        <w:t>$500 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more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see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Options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2,</w:t>
      </w:r>
      <w:r>
        <w:rPr>
          <w:color w:val="1C1C1C"/>
        </w:rPr>
        <w:t xml:space="preserve"> </w:t>
      </w:r>
      <w:proofErr w:type="gramStart"/>
      <w:r>
        <w:rPr>
          <w:color w:val="1C1C1C"/>
          <w:spacing w:val="-1"/>
        </w:rPr>
        <w:t>Working</w:t>
      </w:r>
      <w:proofErr w:type="gramEnd"/>
      <w:r>
        <w:rPr>
          <w:color w:val="1C1C1C"/>
          <w:spacing w:val="-3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U.S.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Organization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Can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Arrange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Services,</w:t>
      </w:r>
      <w:r>
        <w:rPr>
          <w:color w:val="1C1C1C"/>
        </w:rPr>
        <w:t xml:space="preserve"> 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Option</w:t>
      </w:r>
      <w:r>
        <w:rPr>
          <w:color w:val="1C1C1C"/>
        </w:rPr>
        <w:t xml:space="preserve"> 3,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Working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with a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Organization,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below.</w:t>
      </w:r>
    </w:p>
    <w:p w14:paraId="7BF56052" w14:textId="77777777" w:rsidR="001C1D18" w:rsidRDefault="001C1D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7D14B7" w14:textId="77777777" w:rsidR="001C1D18" w:rsidRDefault="001C1D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906BC0" w14:textId="77777777" w:rsidR="001C1D18" w:rsidRDefault="00F535A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83EC172" wp14:editId="5A8FF21A">
                <wp:extent cx="1837690" cy="8890"/>
                <wp:effectExtent l="9525" t="9525" r="635" b="635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9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BR4hsZfgMAANUIAAAOAAAAAAAAAAAAAAAAAC4CAABkcnMvZTJvRG9j&#10;LnhtbFBLAQItABQABgAIAAAAIQBpRPl/2wAAAAMBAAAPAAAAAAAAAAAAAAAAANgFAABkcnMvZG93&#10;bnJldi54bWxQSwUGAAAAAAQABADzAAAA4AYAAAAA&#10;">
                <v:group id="Group 40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+hsIA&#10;AADbAAAADwAAAGRycy9kb3ducmV2LnhtbESPUWvCQBCE3wv+h2MF3+rFYEuJniKCVLAP1voDltya&#10;RHN74W4b47/vFQp9HGbmG2a5Hlyregqx8WxgNs1AEZfeNlwZOH/tnt9ARUG22HomAw+KsF6NnpZY&#10;WH/nT+pPUqkE4ViggVqkK7SOZU0O49R3xMm7+OBQkgyVtgHvCe5anWfZq3bYcFqosaNtTeXt9O0M&#10;HI95dpMc+/eD66/hgPbjhcSYyXjYLEAJDfIf/mvvrYF5D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76G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B827239" w14:textId="77777777" w:rsidR="001C1D18" w:rsidRDefault="007A202A">
      <w:pPr>
        <w:spacing w:before="53"/>
        <w:ind w:left="120" w:right="202" w:hanging="1"/>
        <w:rPr>
          <w:rFonts w:ascii="Times New Roman" w:eastAsia="Times New Roman" w:hAnsi="Times New Roman" w:cs="Times New Roman"/>
        </w:rPr>
      </w:pPr>
      <w:bookmarkStart w:id="2" w:name="_bookmark0"/>
      <w:bookmarkEnd w:id="2"/>
      <w:r>
        <w:rPr>
          <w:rFonts w:ascii="Times New Roman"/>
          <w:position w:val="10"/>
          <w:sz w:val="14"/>
        </w:rPr>
        <w:t>1</w:t>
      </w:r>
      <w:r>
        <w:rPr>
          <w:rFonts w:ascii="Times New Roman"/>
          <w:spacing w:val="19"/>
          <w:position w:val="10"/>
          <w:sz w:val="14"/>
        </w:rPr>
        <w:t xml:space="preserve"> </w:t>
      </w:r>
      <w:r>
        <w:rPr>
          <w:rFonts w:ascii="Times New Roman"/>
          <w:i/>
          <w:color w:val="131313"/>
          <w:spacing w:val="-1"/>
        </w:rPr>
        <w:t>These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guidelines</w:t>
      </w:r>
      <w:r>
        <w:rPr>
          <w:rFonts w:ascii="Times New Roman"/>
          <w:i/>
          <w:color w:val="131313"/>
          <w:spacing w:val="-2"/>
        </w:rPr>
        <w:t xml:space="preserve"> </w:t>
      </w:r>
      <w:r>
        <w:rPr>
          <w:rFonts w:ascii="Times New Roman"/>
          <w:i/>
          <w:color w:val="131313"/>
          <w:spacing w:val="-1"/>
        </w:rPr>
        <w:t>were</w:t>
      </w:r>
      <w:r>
        <w:rPr>
          <w:rFonts w:ascii="Times New Roman"/>
          <w:i/>
          <w:color w:val="131313"/>
          <w:spacing w:val="-2"/>
        </w:rPr>
        <w:t xml:space="preserve"> </w:t>
      </w:r>
      <w:r>
        <w:rPr>
          <w:rFonts w:ascii="Times New Roman"/>
          <w:i/>
          <w:color w:val="131313"/>
          <w:spacing w:val="-1"/>
        </w:rPr>
        <w:t>prepared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2"/>
        </w:rPr>
        <w:t>by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the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Office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2"/>
        </w:rPr>
        <w:t>of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the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Provost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in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consultation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2"/>
        </w:rPr>
        <w:t>with</w:t>
      </w:r>
      <w:r>
        <w:rPr>
          <w:rFonts w:ascii="Times New Roman"/>
          <w:i/>
          <w:color w:val="131313"/>
          <w:spacing w:val="-3"/>
        </w:rPr>
        <w:t xml:space="preserve"> </w:t>
      </w:r>
      <w:r>
        <w:rPr>
          <w:rFonts w:ascii="Times New Roman"/>
          <w:i/>
          <w:color w:val="131313"/>
        </w:rPr>
        <w:t xml:space="preserve">the </w:t>
      </w:r>
      <w:r w:rsidR="00DA3941">
        <w:rPr>
          <w:rFonts w:ascii="Times New Roman"/>
          <w:i/>
          <w:color w:val="131313"/>
        </w:rPr>
        <w:t xml:space="preserve">Faculty Affairs </w:t>
      </w:r>
      <w:r w:rsidR="001C1E04">
        <w:rPr>
          <w:rFonts w:ascii="Times New Roman"/>
          <w:i/>
          <w:color w:val="131313"/>
        </w:rPr>
        <w:t>Committee (May/June 2015)</w:t>
      </w:r>
      <w:r w:rsidR="00DA3941">
        <w:rPr>
          <w:rFonts w:ascii="Times New Roman"/>
          <w:i/>
          <w:color w:val="131313"/>
        </w:rPr>
        <w:t>, Faculty Senate Counci</w:t>
      </w:r>
      <w:r w:rsidR="001C1E04">
        <w:rPr>
          <w:rFonts w:ascii="Times New Roman"/>
          <w:i/>
          <w:color w:val="131313"/>
        </w:rPr>
        <w:t>l (May 2016)</w:t>
      </w:r>
      <w:r w:rsidR="00DA3941">
        <w:rPr>
          <w:rFonts w:ascii="Times New Roman"/>
          <w:i/>
          <w:color w:val="131313"/>
        </w:rPr>
        <w:t xml:space="preserve">l, </w:t>
      </w:r>
      <w:r w:rsidR="001C1E04">
        <w:rPr>
          <w:rFonts w:ascii="Times New Roman"/>
          <w:i/>
          <w:color w:val="131313"/>
        </w:rPr>
        <w:t xml:space="preserve">Research Committee (May/June 2016), </w:t>
      </w:r>
      <w:r>
        <w:rPr>
          <w:rFonts w:ascii="Times New Roman"/>
          <w:i/>
          <w:color w:val="131313"/>
          <w:spacing w:val="-1"/>
        </w:rPr>
        <w:t>Global</w:t>
      </w:r>
      <w:r>
        <w:rPr>
          <w:rFonts w:ascii="Times New Roman"/>
          <w:i/>
          <w:color w:val="131313"/>
          <w:spacing w:val="77"/>
        </w:rPr>
        <w:t xml:space="preserve"> </w:t>
      </w:r>
      <w:r>
        <w:rPr>
          <w:rFonts w:ascii="Times New Roman"/>
          <w:i/>
          <w:color w:val="131313"/>
          <w:spacing w:val="-1"/>
        </w:rPr>
        <w:t>Engagement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Office,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Department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2"/>
        </w:rPr>
        <w:t>of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Human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Resources,</w:t>
      </w:r>
      <w:r>
        <w:rPr>
          <w:rFonts w:ascii="Times New Roman"/>
          <w:i/>
          <w:color w:val="131313"/>
          <w:spacing w:val="-3"/>
        </w:rPr>
        <w:t xml:space="preserve"> </w:t>
      </w:r>
      <w:r>
        <w:rPr>
          <w:rFonts w:ascii="Times New Roman"/>
          <w:i/>
          <w:color w:val="131313"/>
          <w:spacing w:val="-1"/>
        </w:rPr>
        <w:t>Office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2"/>
        </w:rPr>
        <w:t>of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the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General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Counsel,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Sponsored</w:t>
      </w:r>
      <w:r>
        <w:rPr>
          <w:rFonts w:ascii="Times New Roman"/>
          <w:i/>
          <w:color w:val="131313"/>
          <w:spacing w:val="63"/>
        </w:rPr>
        <w:t xml:space="preserve"> </w:t>
      </w:r>
      <w:r>
        <w:rPr>
          <w:rFonts w:ascii="Times New Roman"/>
          <w:i/>
          <w:color w:val="131313"/>
          <w:spacing w:val="-1"/>
        </w:rPr>
        <w:t>Projects</w:t>
      </w:r>
      <w:r>
        <w:rPr>
          <w:rFonts w:ascii="Times New Roman"/>
          <w:i/>
          <w:color w:val="131313"/>
          <w:spacing w:val="-2"/>
        </w:rPr>
        <w:t xml:space="preserve"> </w:t>
      </w:r>
      <w:r>
        <w:rPr>
          <w:rFonts w:ascii="Times New Roman"/>
          <w:i/>
          <w:color w:val="131313"/>
          <w:spacing w:val="-1"/>
        </w:rPr>
        <w:t>Office,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Office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2"/>
        </w:rPr>
        <w:t>of</w:t>
      </w:r>
      <w:r>
        <w:rPr>
          <w:rFonts w:ascii="Times New Roman"/>
          <w:i/>
          <w:color w:val="131313"/>
          <w:spacing w:val="1"/>
        </w:rPr>
        <w:t xml:space="preserve"> </w:t>
      </w:r>
      <w:r>
        <w:rPr>
          <w:rFonts w:ascii="Times New Roman"/>
          <w:i/>
          <w:color w:val="131313"/>
          <w:spacing w:val="-1"/>
        </w:rPr>
        <w:t>Research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Integrity</w:t>
      </w:r>
      <w:r>
        <w:rPr>
          <w:rFonts w:ascii="Times New Roman"/>
          <w:i/>
          <w:color w:val="131313"/>
          <w:spacing w:val="-2"/>
        </w:rPr>
        <w:t xml:space="preserve"> </w:t>
      </w:r>
      <w:r>
        <w:rPr>
          <w:rFonts w:ascii="Times New Roman"/>
          <w:i/>
          <w:color w:val="131313"/>
        </w:rPr>
        <w:t xml:space="preserve">and </w:t>
      </w:r>
      <w:r>
        <w:rPr>
          <w:rFonts w:ascii="Times New Roman"/>
          <w:i/>
          <w:color w:val="131313"/>
          <w:spacing w:val="-1"/>
        </w:rPr>
        <w:t>Compliance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and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the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Accounts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Payable</w:t>
      </w:r>
      <w:r>
        <w:rPr>
          <w:rFonts w:ascii="Times New Roman"/>
          <w:i/>
          <w:color w:val="131313"/>
        </w:rPr>
        <w:t xml:space="preserve"> </w:t>
      </w:r>
      <w:r>
        <w:rPr>
          <w:rFonts w:ascii="Times New Roman"/>
          <w:i/>
          <w:color w:val="131313"/>
          <w:spacing w:val="-1"/>
        </w:rPr>
        <w:t>Office.</w:t>
      </w:r>
    </w:p>
    <w:p w14:paraId="3664EDDE" w14:textId="77777777" w:rsidR="001C1D18" w:rsidRDefault="001C1D18">
      <w:pPr>
        <w:rPr>
          <w:rFonts w:ascii="Times New Roman" w:eastAsia="Times New Roman" w:hAnsi="Times New Roman" w:cs="Times New Roman"/>
        </w:rPr>
        <w:sectPr w:rsidR="001C1D18">
          <w:headerReference w:type="default" r:id="rId10"/>
          <w:type w:val="continuous"/>
          <w:pgSz w:w="12240" w:h="15840"/>
          <w:pgMar w:top="1460" w:right="1700" w:bottom="280" w:left="1680" w:header="742" w:footer="720" w:gutter="0"/>
          <w:cols w:space="720"/>
        </w:sectPr>
      </w:pPr>
    </w:p>
    <w:p w14:paraId="59062C79" w14:textId="77777777" w:rsidR="001C1D18" w:rsidRDefault="007A202A">
      <w:pPr>
        <w:pStyle w:val="Heading1"/>
        <w:spacing w:before="8"/>
        <w:ind w:left="119" w:right="114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/>
          <w:color w:val="131313"/>
          <w:spacing w:val="-1"/>
        </w:rPr>
        <w:lastRenderedPageBreak/>
        <w:t xml:space="preserve">Option </w:t>
      </w:r>
      <w:r>
        <w:rPr>
          <w:rFonts w:ascii="Times New Roman"/>
          <w:color w:val="131313"/>
        </w:rPr>
        <w:t>2.</w:t>
      </w:r>
      <w:proofErr w:type="gramEnd"/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Working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 xml:space="preserve">with </w:t>
      </w:r>
      <w:r>
        <w:rPr>
          <w:rFonts w:ascii="Times New Roman"/>
          <w:color w:val="131313"/>
        </w:rPr>
        <w:t>a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U.S.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Organization that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2"/>
        </w:rPr>
        <w:t>Can</w:t>
      </w:r>
      <w:r>
        <w:rPr>
          <w:rFonts w:ascii="Times New Roman"/>
          <w:color w:val="131313"/>
          <w:spacing w:val="-1"/>
        </w:rPr>
        <w:t xml:space="preserve"> Arrange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Foreign Services</w:t>
      </w:r>
    </w:p>
    <w:p w14:paraId="5CE4FB17" w14:textId="77777777" w:rsidR="001C1D18" w:rsidRDefault="001C1D18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7819917" w14:textId="77777777" w:rsidR="001C1D18" w:rsidRDefault="007A202A">
      <w:pPr>
        <w:pStyle w:val="BodyText"/>
        <w:ind w:left="479" w:right="237"/>
      </w:pPr>
      <w:r>
        <w:rPr>
          <w:color w:val="1C1C1C"/>
          <w:spacing w:val="-1"/>
        </w:rPr>
        <w:t>Faculty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contact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U.S.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organization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can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</w:rPr>
        <w:t>arrange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services.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$500</w:t>
      </w:r>
      <w:r>
        <w:rPr>
          <w:color w:val="1C1C1C"/>
        </w:rPr>
        <w:t xml:space="preserve"> limit</w:t>
      </w:r>
      <w:r>
        <w:rPr>
          <w:color w:val="1C1C1C"/>
          <w:spacing w:val="70"/>
        </w:rPr>
        <w:t xml:space="preserve"> </w:t>
      </w:r>
      <w:r>
        <w:rPr>
          <w:color w:val="1C1C1C"/>
        </w:rPr>
        <w:t xml:space="preserve">does </w:t>
      </w:r>
      <w:r>
        <w:rPr>
          <w:color w:val="1C1C1C"/>
          <w:spacing w:val="-1"/>
        </w:rPr>
        <w:t>not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apply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transactions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arranged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this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way.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following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examples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</w:rPr>
        <w:t xml:space="preserve"> be </w:t>
      </w:r>
      <w:r>
        <w:rPr>
          <w:color w:val="1C1C1C"/>
          <w:spacing w:val="-1"/>
        </w:rPr>
        <w:t>helpful:</w:t>
      </w:r>
    </w:p>
    <w:p w14:paraId="21DAEB3D" w14:textId="77777777" w:rsidR="001C1D18" w:rsidRDefault="001C1D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667F3B81" w14:textId="77777777" w:rsidR="001C1D18" w:rsidRDefault="007A202A">
      <w:pPr>
        <w:pStyle w:val="BodyText"/>
        <w:numPr>
          <w:ilvl w:val="0"/>
          <w:numId w:val="1"/>
        </w:numPr>
        <w:tabs>
          <w:tab w:val="left" w:pos="1199"/>
          <w:tab w:val="left" w:pos="1201"/>
        </w:tabs>
        <w:ind w:right="119"/>
      </w:pPr>
      <w:r>
        <w:rPr>
          <w:b/>
          <w:color w:val="1C1C1C"/>
          <w:spacing w:val="-1"/>
        </w:rPr>
        <w:t>Faculty</w:t>
      </w:r>
      <w:r>
        <w:rPr>
          <w:b/>
          <w:color w:val="1C1C1C"/>
        </w:rPr>
        <w:t xml:space="preserve"> </w:t>
      </w:r>
      <w:r>
        <w:rPr>
          <w:b/>
          <w:color w:val="1C1C1C"/>
          <w:spacing w:val="-1"/>
        </w:rPr>
        <w:t>seeking</w:t>
      </w:r>
      <w:r>
        <w:rPr>
          <w:b/>
          <w:color w:val="1C1C1C"/>
          <w:spacing w:val="-3"/>
        </w:rPr>
        <w:t xml:space="preserve"> </w:t>
      </w:r>
      <w:r>
        <w:rPr>
          <w:b/>
          <w:color w:val="1C1C1C"/>
          <w:spacing w:val="-1"/>
        </w:rPr>
        <w:t>drivers</w:t>
      </w:r>
      <w:r>
        <w:rPr>
          <w:b/>
          <w:color w:val="1C1C1C"/>
          <w:spacing w:val="-2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contact</w:t>
      </w:r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  <w:spacing w:val="-1"/>
        </w:rPr>
        <w:t>Elfi</w:t>
      </w:r>
      <w:proofErr w:type="spellEnd"/>
      <w:r>
        <w:rPr>
          <w:color w:val="1C1C1C"/>
          <w:spacing w:val="-2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Travel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Advisors,</w:t>
      </w:r>
      <w:r>
        <w:rPr>
          <w:color w:val="1C1C1C"/>
        </w:rPr>
        <w:t xml:space="preserve"> </w:t>
      </w:r>
      <w:hyperlink r:id="rId11">
        <w:r w:rsidRPr="00E7522E">
          <w:rPr>
            <w:color w:val="0000FF"/>
            <w:spacing w:val="-1"/>
            <w:u w:val="single" w:color="0000FF"/>
          </w:rPr>
          <w:t>elfi</w:t>
        </w:r>
        <w:r>
          <w:rPr>
            <w:color w:val="0000FF"/>
            <w:spacing w:val="-1"/>
            <w:u w:val="single" w:color="0000FF"/>
          </w:rPr>
          <w:t>a@tadvisor.com</w:t>
        </w:r>
        <w:r>
          <w:rPr>
            <w:color w:val="1C1C1C"/>
            <w:spacing w:val="-1"/>
          </w:rPr>
          <w:t>,</w:t>
        </w:r>
      </w:hyperlink>
      <w:r>
        <w:rPr>
          <w:color w:val="1C1C1C"/>
        </w:rPr>
        <w:t xml:space="preserve"> </w:t>
      </w:r>
      <w:r>
        <w:rPr>
          <w:color w:val="103CC0"/>
        </w:rPr>
        <w:t xml:space="preserve"> </w:t>
      </w:r>
      <w:r>
        <w:rPr>
          <w:color w:val="103CC0"/>
          <w:u w:val="single" w:color="103CC0"/>
        </w:rPr>
        <w:t>(408)</w:t>
      </w:r>
      <w:r>
        <w:rPr>
          <w:color w:val="103CC0"/>
          <w:spacing w:val="-2"/>
          <w:u w:val="single" w:color="103CC0"/>
        </w:rPr>
        <w:t xml:space="preserve"> </w:t>
      </w:r>
      <w:r>
        <w:rPr>
          <w:color w:val="103CC0"/>
          <w:spacing w:val="-1"/>
          <w:u w:val="single" w:color="103CC0"/>
        </w:rPr>
        <w:t>354-6531</w:t>
      </w:r>
      <w:r>
        <w:rPr>
          <w:color w:val="131313"/>
          <w:spacing w:val="-1"/>
        </w:rPr>
        <w:t>,</w:t>
      </w:r>
      <w:r>
        <w:rPr>
          <w:color w:val="131313"/>
        </w:rPr>
        <w:t xml:space="preserve"> a </w:t>
      </w:r>
      <w:r>
        <w:rPr>
          <w:color w:val="131313"/>
          <w:spacing w:val="-1"/>
        </w:rPr>
        <w:t>travel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agency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with </w:t>
      </w:r>
      <w:r>
        <w:rPr>
          <w:color w:val="131313"/>
          <w:spacing w:val="-1"/>
        </w:rPr>
        <w:t>which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Santa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Clara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University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has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 xml:space="preserve">an </w:t>
      </w:r>
      <w:r>
        <w:rPr>
          <w:color w:val="131313"/>
          <w:spacing w:val="-1"/>
        </w:rPr>
        <w:t>agreement.</w:t>
      </w:r>
      <w:r>
        <w:rPr>
          <w:color w:val="131313"/>
          <w:spacing w:val="43"/>
        </w:rPr>
        <w:t xml:space="preserve"> </w:t>
      </w:r>
      <w:proofErr w:type="spellStart"/>
      <w:r>
        <w:rPr>
          <w:color w:val="131313"/>
          <w:spacing w:val="-1"/>
        </w:rPr>
        <w:t>Elfi</w:t>
      </w:r>
      <w:proofErr w:type="spellEnd"/>
      <w:r>
        <w:rPr>
          <w:color w:val="131313"/>
          <w:spacing w:val="1"/>
        </w:rPr>
        <w:t xml:space="preserve"> </w:t>
      </w:r>
      <w:r>
        <w:rPr>
          <w:color w:val="131313"/>
          <w:spacing w:val="-2"/>
        </w:rPr>
        <w:t>may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 xml:space="preserve">be able </w:t>
      </w:r>
      <w:r>
        <w:rPr>
          <w:color w:val="131313"/>
          <w:spacing w:val="-1"/>
        </w:rPr>
        <w:t>to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identify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foreign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travel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services</w:t>
      </w:r>
      <w:r>
        <w:rPr>
          <w:color w:val="131313"/>
        </w:rPr>
        <w:t xml:space="preserve"> or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agencies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that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can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provide</w:t>
      </w:r>
      <w:r>
        <w:rPr>
          <w:color w:val="131313"/>
        </w:rPr>
        <w:t xml:space="preserve"> </w:t>
      </w:r>
      <w:r>
        <w:rPr>
          <w:color w:val="131313"/>
          <w:spacing w:val="-1"/>
        </w:rPr>
        <w:t>the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needed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service.</w:t>
      </w:r>
    </w:p>
    <w:p w14:paraId="3A1AB47B" w14:textId="77777777" w:rsidR="001C1D18" w:rsidRDefault="007A202A">
      <w:pPr>
        <w:numPr>
          <w:ilvl w:val="0"/>
          <w:numId w:val="1"/>
        </w:numPr>
        <w:tabs>
          <w:tab w:val="left" w:pos="1201"/>
        </w:tabs>
        <w:ind w:right="119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131313"/>
          <w:spacing w:val="-1"/>
        </w:rPr>
        <w:t>Faculty</w:t>
      </w:r>
      <w:r>
        <w:rPr>
          <w:rFonts w:ascii="Times New Roman"/>
          <w:b/>
          <w:color w:val="131313"/>
        </w:rPr>
        <w:t xml:space="preserve"> </w:t>
      </w:r>
      <w:r>
        <w:rPr>
          <w:rFonts w:ascii="Times New Roman"/>
          <w:b/>
          <w:color w:val="131313"/>
          <w:spacing w:val="-1"/>
        </w:rPr>
        <w:t>seeking</w:t>
      </w:r>
      <w:r>
        <w:rPr>
          <w:rFonts w:ascii="Times New Roman"/>
          <w:b/>
          <w:color w:val="131313"/>
          <w:spacing w:val="-3"/>
        </w:rPr>
        <w:t xml:space="preserve"> </w:t>
      </w:r>
      <w:r>
        <w:rPr>
          <w:rFonts w:ascii="Times New Roman"/>
          <w:b/>
          <w:color w:val="131313"/>
          <w:spacing w:val="-1"/>
        </w:rPr>
        <w:t>interpreters, survey</w:t>
      </w:r>
      <w:r>
        <w:rPr>
          <w:rFonts w:ascii="Times New Roman"/>
          <w:b/>
          <w:color w:val="131313"/>
        </w:rPr>
        <w:t xml:space="preserve"> </w:t>
      </w:r>
      <w:r>
        <w:rPr>
          <w:rFonts w:ascii="Times New Roman"/>
          <w:b/>
          <w:color w:val="131313"/>
          <w:spacing w:val="-1"/>
        </w:rPr>
        <w:t>assistance</w:t>
      </w:r>
      <w:r>
        <w:rPr>
          <w:rFonts w:ascii="Times New Roman"/>
          <w:color w:val="131313"/>
          <w:spacing w:val="-1"/>
        </w:rPr>
        <w:t>,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etc.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may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</w:rPr>
        <w:t xml:space="preserve">also </w:t>
      </w:r>
      <w:r>
        <w:rPr>
          <w:rFonts w:ascii="Times New Roman"/>
          <w:color w:val="131313"/>
          <w:spacing w:val="-1"/>
        </w:rPr>
        <w:t>contact</w:t>
      </w:r>
      <w:r>
        <w:rPr>
          <w:rFonts w:ascii="Times New Roman"/>
          <w:color w:val="131313"/>
          <w:spacing w:val="1"/>
        </w:rPr>
        <w:t xml:space="preserve"> </w:t>
      </w:r>
      <w:proofErr w:type="spellStart"/>
      <w:r>
        <w:rPr>
          <w:rFonts w:ascii="Times New Roman"/>
          <w:color w:val="131313"/>
          <w:spacing w:val="-1"/>
        </w:rPr>
        <w:t>Elfi</w:t>
      </w:r>
      <w:proofErr w:type="spellEnd"/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2"/>
        </w:rPr>
        <w:t xml:space="preserve">at </w:t>
      </w:r>
      <w:r>
        <w:rPr>
          <w:rFonts w:ascii="Times New Roman"/>
          <w:color w:val="131313"/>
          <w:spacing w:val="-1"/>
        </w:rPr>
        <w:t>Travel</w:t>
      </w:r>
      <w:r>
        <w:rPr>
          <w:rFonts w:ascii="Times New Roman"/>
          <w:color w:val="131313"/>
          <w:spacing w:val="47"/>
        </w:rPr>
        <w:t xml:space="preserve"> </w:t>
      </w:r>
      <w:r>
        <w:rPr>
          <w:rFonts w:ascii="Times New Roman"/>
          <w:color w:val="131313"/>
          <w:spacing w:val="-1"/>
        </w:rPr>
        <w:t>Advisors,</w:t>
      </w:r>
      <w:r>
        <w:rPr>
          <w:rFonts w:ascii="Times New Roman"/>
          <w:color w:val="131313"/>
        </w:rPr>
        <w:t xml:space="preserve"> </w:t>
      </w:r>
      <w:hyperlink r:id="rId12">
        <w:r w:rsidRPr="00E7522E">
          <w:rPr>
            <w:rFonts w:ascii="Times New Roman"/>
            <w:color w:val="0000FF"/>
            <w:spacing w:val="-1"/>
            <w:u w:val="single" w:color="0000FF"/>
          </w:rPr>
          <w:t>elfi</w:t>
        </w:r>
        <w:r>
          <w:rPr>
            <w:rFonts w:ascii="Times New Roman"/>
            <w:color w:val="0000FF"/>
            <w:spacing w:val="-1"/>
            <w:u w:val="single" w:color="0000FF"/>
          </w:rPr>
          <w:t>a@tadvisor.com</w:t>
        </w:r>
        <w:r>
          <w:rPr>
            <w:rFonts w:ascii="Times New Roman"/>
            <w:color w:val="1C1C1C"/>
            <w:spacing w:val="-1"/>
          </w:rPr>
          <w:t>,</w:t>
        </w:r>
      </w:hyperlink>
      <w:r>
        <w:rPr>
          <w:rFonts w:ascii="Times New Roman"/>
          <w:color w:val="1C1C1C"/>
        </w:rPr>
        <w:t xml:space="preserve"> </w:t>
      </w:r>
      <w:r>
        <w:rPr>
          <w:rFonts w:ascii="Times New Roman"/>
          <w:color w:val="103CC0"/>
          <w:u w:val="single" w:color="103CC0"/>
        </w:rPr>
        <w:t xml:space="preserve">(408) </w:t>
      </w:r>
      <w:r>
        <w:rPr>
          <w:rFonts w:ascii="Times New Roman"/>
          <w:color w:val="103CC0"/>
          <w:spacing w:val="-1"/>
          <w:u w:val="single" w:color="103CC0"/>
        </w:rPr>
        <w:t>354-6531</w:t>
      </w:r>
      <w:r>
        <w:rPr>
          <w:rFonts w:ascii="Times New Roman"/>
          <w:color w:val="131313"/>
          <w:spacing w:val="-1"/>
        </w:rPr>
        <w:t>.</w:t>
      </w:r>
      <w:r>
        <w:rPr>
          <w:rFonts w:ascii="Times New Roman"/>
          <w:color w:val="131313"/>
        </w:rPr>
        <w:t xml:space="preserve"> </w:t>
      </w:r>
      <w:proofErr w:type="spellStart"/>
      <w:r>
        <w:rPr>
          <w:rFonts w:ascii="Times New Roman"/>
          <w:color w:val="131313"/>
          <w:spacing w:val="-1"/>
        </w:rPr>
        <w:t>Elfi</w:t>
      </w:r>
      <w:proofErr w:type="spellEnd"/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2"/>
        </w:rPr>
        <w:t>may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</w:rPr>
        <w:t>be able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</w:rPr>
        <w:t>to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identify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foreign</w:t>
      </w:r>
      <w:r>
        <w:rPr>
          <w:rFonts w:ascii="Times New Roman"/>
          <w:color w:val="131313"/>
          <w:spacing w:val="53"/>
        </w:rPr>
        <w:t xml:space="preserve"> </w:t>
      </w:r>
      <w:r>
        <w:rPr>
          <w:rFonts w:ascii="Times New Roman"/>
          <w:color w:val="131313"/>
          <w:spacing w:val="-1"/>
        </w:rPr>
        <w:t>companies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  <w:spacing w:val="-1"/>
        </w:rPr>
        <w:t>that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</w:rPr>
        <w:t>can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provide</w:t>
      </w:r>
      <w:r>
        <w:rPr>
          <w:rFonts w:ascii="Times New Roman"/>
          <w:color w:val="131313"/>
          <w:spacing w:val="-2"/>
        </w:rPr>
        <w:t xml:space="preserve"> </w:t>
      </w:r>
      <w:r>
        <w:rPr>
          <w:rFonts w:ascii="Times New Roman"/>
          <w:color w:val="131313"/>
        </w:rPr>
        <w:t xml:space="preserve">the </w:t>
      </w:r>
      <w:r>
        <w:rPr>
          <w:rFonts w:ascii="Times New Roman"/>
          <w:color w:val="131313"/>
          <w:spacing w:val="-1"/>
        </w:rPr>
        <w:t>needed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service.</w:t>
      </w:r>
    </w:p>
    <w:p w14:paraId="2D8AACC0" w14:textId="45CFDA33" w:rsidR="001C1D18" w:rsidRDefault="007A202A">
      <w:pPr>
        <w:pStyle w:val="BodyText"/>
        <w:numPr>
          <w:ilvl w:val="0"/>
          <w:numId w:val="1"/>
        </w:numPr>
        <w:tabs>
          <w:tab w:val="left" w:pos="1201"/>
        </w:tabs>
        <w:ind w:right="298" w:hanging="360"/>
      </w:pPr>
      <w:r>
        <w:rPr>
          <w:color w:val="131313"/>
          <w:spacing w:val="-1"/>
        </w:rPr>
        <w:t>Alternately,</w:t>
      </w:r>
      <w:r>
        <w:rPr>
          <w:color w:val="131313"/>
          <w:spacing w:val="-3"/>
        </w:rPr>
        <w:t xml:space="preserve"> </w:t>
      </w:r>
      <w:r>
        <w:rPr>
          <w:b/>
          <w:color w:val="131313"/>
          <w:spacing w:val="-1"/>
        </w:rPr>
        <w:t>faculty</w:t>
      </w:r>
      <w:r>
        <w:rPr>
          <w:b/>
          <w:color w:val="131313"/>
        </w:rPr>
        <w:t xml:space="preserve"> </w:t>
      </w:r>
      <w:r>
        <w:rPr>
          <w:b/>
          <w:color w:val="131313"/>
          <w:spacing w:val="-1"/>
        </w:rPr>
        <w:t>seeking</w:t>
      </w:r>
      <w:r>
        <w:rPr>
          <w:b/>
          <w:color w:val="131313"/>
        </w:rPr>
        <w:t xml:space="preserve"> </w:t>
      </w:r>
      <w:r>
        <w:rPr>
          <w:b/>
          <w:color w:val="131313"/>
          <w:spacing w:val="-1"/>
        </w:rPr>
        <w:t>drivers,</w:t>
      </w:r>
      <w:r>
        <w:rPr>
          <w:b/>
          <w:color w:val="131313"/>
          <w:spacing w:val="-3"/>
        </w:rPr>
        <w:t xml:space="preserve"> </w:t>
      </w:r>
      <w:r>
        <w:rPr>
          <w:b/>
          <w:color w:val="131313"/>
          <w:spacing w:val="-1"/>
        </w:rPr>
        <w:t>interpreters,</w:t>
      </w:r>
      <w:r>
        <w:rPr>
          <w:b/>
          <w:color w:val="131313"/>
        </w:rPr>
        <w:t xml:space="preserve"> </w:t>
      </w:r>
      <w:r>
        <w:rPr>
          <w:b/>
          <w:color w:val="131313"/>
          <w:spacing w:val="-2"/>
        </w:rPr>
        <w:t xml:space="preserve">or </w:t>
      </w:r>
      <w:r>
        <w:rPr>
          <w:b/>
          <w:color w:val="131313"/>
          <w:spacing w:val="-1"/>
        </w:rPr>
        <w:t>other</w:t>
      </w:r>
      <w:r>
        <w:rPr>
          <w:b/>
          <w:color w:val="131313"/>
          <w:spacing w:val="-2"/>
        </w:rPr>
        <w:t xml:space="preserve"> </w:t>
      </w:r>
      <w:r>
        <w:rPr>
          <w:b/>
          <w:color w:val="131313"/>
          <w:spacing w:val="-1"/>
        </w:rPr>
        <w:t>services</w:t>
      </w:r>
      <w:r>
        <w:rPr>
          <w:b/>
          <w:color w:val="131313"/>
        </w:rPr>
        <w:t xml:space="preserve"> </w:t>
      </w:r>
      <w:r>
        <w:rPr>
          <w:color w:val="131313"/>
          <w:spacing w:val="-2"/>
        </w:rPr>
        <w:t>may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"/>
        </w:rPr>
        <w:t>contact</w:t>
      </w:r>
      <w:r w:rsidR="00BD17C2">
        <w:rPr>
          <w:color w:val="131313"/>
          <w:spacing w:val="69"/>
        </w:rPr>
        <w:t xml:space="preserve"> </w:t>
      </w:r>
      <w:r w:rsidR="00BD17C2" w:rsidRPr="00E7522E">
        <w:rPr>
          <w:color w:val="131313"/>
          <w:spacing w:val="-1"/>
        </w:rPr>
        <w:t xml:space="preserve">Rochelle </w:t>
      </w:r>
      <w:proofErr w:type="spellStart"/>
      <w:r w:rsidR="00BD17C2" w:rsidRPr="00E7522E">
        <w:rPr>
          <w:color w:val="131313"/>
          <w:spacing w:val="-1"/>
        </w:rPr>
        <w:t>Fernandes</w:t>
      </w:r>
      <w:proofErr w:type="spellEnd"/>
      <w:r w:rsidR="00BD17C2" w:rsidRPr="00E7522E">
        <w:rPr>
          <w:color w:val="131313"/>
          <w:spacing w:val="-1"/>
        </w:rPr>
        <w:t>, Director of Operations in Global Engagement</w:t>
      </w:r>
      <w:r w:rsidR="00BD17C2">
        <w:rPr>
          <w:color w:val="131313"/>
          <w:spacing w:val="69"/>
        </w:rPr>
        <w:t xml:space="preserve"> </w:t>
      </w:r>
      <w:hyperlink r:id="rId13" w:history="1">
        <w:r w:rsidR="00BD17C2" w:rsidRPr="00E7522E">
          <w:rPr>
            <w:rFonts w:eastAsiaTheme="minorHAnsi" w:hAnsiTheme="minorHAnsi"/>
            <w:color w:val="0000FF"/>
            <w:spacing w:val="-1"/>
            <w:u w:color="0000FF"/>
          </w:rPr>
          <w:t>rmfernandes@scu.edu</w:t>
        </w:r>
      </w:hyperlink>
      <w:r w:rsidR="00BD17C2">
        <w:rPr>
          <w:color w:val="131313"/>
          <w:spacing w:val="69"/>
        </w:rPr>
        <w:t xml:space="preserve"> </w:t>
      </w:r>
      <w:r>
        <w:rPr>
          <w:color w:val="131313"/>
        </w:rPr>
        <w:t xml:space="preserve">to </w:t>
      </w:r>
      <w:r>
        <w:rPr>
          <w:color w:val="131313"/>
          <w:spacing w:val="-1"/>
        </w:rPr>
        <w:t>connect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1"/>
        </w:rPr>
        <w:t>with</w:t>
      </w:r>
      <w:r>
        <w:rPr>
          <w:color w:val="131313"/>
          <w:spacing w:val="-3"/>
        </w:rPr>
        <w:t xml:space="preserve"> </w:t>
      </w:r>
      <w:r>
        <w:rPr>
          <w:color w:val="1C1C1C"/>
        </w:rPr>
        <w:t xml:space="preserve">an </w:t>
      </w:r>
      <w:r>
        <w:rPr>
          <w:color w:val="1C1C1C"/>
          <w:spacing w:val="-1"/>
        </w:rPr>
        <w:t>international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temporary</w:t>
      </w:r>
      <w:r>
        <w:rPr>
          <w:color w:val="1C1C1C"/>
          <w:spacing w:val="55"/>
        </w:rPr>
        <w:t xml:space="preserve"> </w:t>
      </w:r>
      <w:r>
        <w:rPr>
          <w:color w:val="1C1C1C"/>
          <w:spacing w:val="-1"/>
        </w:rPr>
        <w:t>agency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with </w:t>
      </w:r>
      <w:r>
        <w:rPr>
          <w:color w:val="1C1C1C"/>
          <w:spacing w:val="-1"/>
        </w:rPr>
        <w:t>which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University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has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an </w:t>
      </w:r>
      <w:r>
        <w:rPr>
          <w:color w:val="1C1C1C"/>
          <w:spacing w:val="-1"/>
        </w:rPr>
        <w:t>agreement.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International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temp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agency</w:t>
      </w:r>
      <w:r>
        <w:rPr>
          <w:color w:val="1C1C1C"/>
          <w:spacing w:val="53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be able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identify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companies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can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provide</w:t>
      </w:r>
      <w:r>
        <w:rPr>
          <w:color w:val="1C1C1C"/>
        </w:rPr>
        <w:t xml:space="preserve"> the </w:t>
      </w:r>
      <w:r>
        <w:rPr>
          <w:color w:val="1C1C1C"/>
          <w:spacing w:val="-1"/>
        </w:rPr>
        <w:t>needed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service.</w:t>
      </w:r>
    </w:p>
    <w:p w14:paraId="3C1201F7" w14:textId="009C6175" w:rsidR="001C1D18" w:rsidRDefault="007A202A">
      <w:pPr>
        <w:numPr>
          <w:ilvl w:val="0"/>
          <w:numId w:val="1"/>
        </w:numPr>
        <w:tabs>
          <w:tab w:val="left" w:pos="1201"/>
        </w:tabs>
        <w:ind w:right="237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131313"/>
          <w:spacing w:val="-1"/>
        </w:rPr>
        <w:t>Faculty</w:t>
      </w:r>
      <w:r>
        <w:rPr>
          <w:rFonts w:ascii="Times New Roman"/>
          <w:b/>
          <w:color w:val="131313"/>
        </w:rPr>
        <w:t xml:space="preserve"> </w:t>
      </w:r>
      <w:r>
        <w:rPr>
          <w:rFonts w:ascii="Times New Roman"/>
          <w:b/>
          <w:color w:val="131313"/>
          <w:spacing w:val="-1"/>
        </w:rPr>
        <w:t>seeking</w:t>
      </w:r>
      <w:r>
        <w:rPr>
          <w:rFonts w:ascii="Times New Roman"/>
          <w:b/>
          <w:color w:val="131313"/>
          <w:spacing w:val="-3"/>
        </w:rPr>
        <w:t xml:space="preserve"> </w:t>
      </w:r>
      <w:r>
        <w:rPr>
          <w:rFonts w:ascii="Times New Roman"/>
          <w:b/>
          <w:color w:val="131313"/>
          <w:spacing w:val="-1"/>
        </w:rPr>
        <w:t>academic</w:t>
      </w:r>
      <w:r>
        <w:rPr>
          <w:rFonts w:ascii="Times New Roman"/>
          <w:b/>
          <w:color w:val="131313"/>
          <w:spacing w:val="-2"/>
        </w:rPr>
        <w:t xml:space="preserve"> </w:t>
      </w:r>
      <w:r>
        <w:rPr>
          <w:rFonts w:ascii="Times New Roman"/>
          <w:b/>
          <w:color w:val="131313"/>
          <w:spacing w:val="-1"/>
        </w:rPr>
        <w:t>partners</w:t>
      </w:r>
      <w:r>
        <w:rPr>
          <w:rFonts w:ascii="Times New Roman"/>
          <w:b/>
          <w:color w:val="131313"/>
        </w:rPr>
        <w:t xml:space="preserve"> </w:t>
      </w:r>
      <w:r>
        <w:rPr>
          <w:rFonts w:ascii="Times New Roman"/>
          <w:color w:val="131313"/>
          <w:spacing w:val="-2"/>
        </w:rPr>
        <w:t>may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contact</w:t>
      </w:r>
      <w:r>
        <w:rPr>
          <w:rFonts w:ascii="Times New Roman"/>
          <w:color w:val="131313"/>
          <w:spacing w:val="1"/>
        </w:rPr>
        <w:t xml:space="preserve"> </w:t>
      </w:r>
      <w:r w:rsidR="00B3478A">
        <w:rPr>
          <w:rFonts w:ascii="Times New Roman"/>
          <w:color w:val="131313"/>
          <w:spacing w:val="1"/>
        </w:rPr>
        <w:t xml:space="preserve">visit:  </w:t>
      </w:r>
      <w:hyperlink r:id="rId14" w:history="1">
        <w:r w:rsidR="00B3478A" w:rsidRPr="00D96C90">
          <w:rPr>
            <w:rStyle w:val="Hyperlink"/>
            <w:rFonts w:ascii="Times New Roman"/>
            <w:spacing w:val="1"/>
          </w:rPr>
          <w:t>https://www.scu.edu/globalengagement/global-partners/</w:t>
        </w:r>
      </w:hyperlink>
      <w:r w:rsidR="00B3478A">
        <w:rPr>
          <w:rFonts w:ascii="Times New Roman"/>
          <w:color w:val="131313"/>
          <w:spacing w:val="1"/>
        </w:rPr>
        <w:t xml:space="preserve"> </w:t>
      </w:r>
      <w:r w:rsidR="00B3478A">
        <w:rPr>
          <w:rFonts w:ascii="Times New Roman"/>
          <w:color w:val="131313"/>
          <w:spacing w:val="-1"/>
        </w:rPr>
        <w:t>for infor</w:t>
      </w:r>
      <w:r>
        <w:rPr>
          <w:rFonts w:ascii="Times New Roman"/>
          <w:color w:val="131313"/>
          <w:spacing w:val="-1"/>
        </w:rPr>
        <w:t>mation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2"/>
        </w:rPr>
        <w:t>on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current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1"/>
        </w:rPr>
        <w:t>University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partners</w:t>
      </w:r>
      <w:r>
        <w:rPr>
          <w:rFonts w:ascii="Times New Roman"/>
          <w:spacing w:val="-1"/>
        </w:rPr>
        <w:t>.</w:t>
      </w:r>
    </w:p>
    <w:p w14:paraId="19E22DC2" w14:textId="77777777" w:rsidR="001C1D18" w:rsidRDefault="001C1D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15023AD4" w14:textId="5337AD89" w:rsidR="001C1D18" w:rsidRDefault="007A202A">
      <w:pPr>
        <w:pStyle w:val="BodyText"/>
        <w:ind w:left="480" w:right="119"/>
      </w:pPr>
      <w:r>
        <w:rPr>
          <w:color w:val="1C1C1C"/>
          <w:spacing w:val="-1"/>
        </w:rPr>
        <w:t>International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temp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agencies,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travel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agencies,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other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companies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can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arrange</w:t>
      </w:r>
      <w:r>
        <w:rPr>
          <w:color w:val="1C1C1C"/>
          <w:spacing w:val="65"/>
        </w:rPr>
        <w:t xml:space="preserve"> </w:t>
      </w:r>
      <w:r>
        <w:rPr>
          <w:color w:val="1C1C1C"/>
          <w:spacing w:val="-1"/>
        </w:rPr>
        <w:t>services</w:t>
      </w:r>
      <w:r>
        <w:rPr>
          <w:color w:val="1C1C1C"/>
        </w:rPr>
        <w:t xml:space="preserve"> and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invoice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University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directly.</w:t>
      </w:r>
      <w:r>
        <w:rPr>
          <w:color w:val="1C1C1C"/>
        </w:rPr>
        <w:t xml:space="preserve"> A</w:t>
      </w:r>
      <w:r>
        <w:rPr>
          <w:color w:val="1C1C1C"/>
          <w:spacing w:val="-1"/>
        </w:rPr>
        <w:t xml:space="preserve"> </w:t>
      </w:r>
      <w:r w:rsidR="000C048A">
        <w:rPr>
          <w:color w:val="1C1C1C"/>
          <w:spacing w:val="-1"/>
        </w:rPr>
        <w:t>completed W-8BEN-E form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needed.</w:t>
      </w:r>
      <w:r>
        <w:rPr>
          <w:color w:val="1C1C1C"/>
          <w:spacing w:val="55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payment,</w:t>
      </w:r>
      <w:r>
        <w:rPr>
          <w:spacing w:val="67"/>
        </w:rPr>
        <w:t xml:space="preserve"> </w:t>
      </w:r>
      <w:r>
        <w:rPr>
          <w:spacing w:val="-1"/>
        </w:rPr>
        <w:t>rather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repeated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rPr>
          <w:spacing w:val="-1"/>
        </w:rPr>
        <w:t>payments,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preferred</w:t>
      </w:r>
    </w:p>
    <w:p w14:paraId="11979835" w14:textId="77777777" w:rsidR="001C1D18" w:rsidRDefault="001C1D18">
      <w:pPr>
        <w:spacing w:before="5"/>
        <w:rPr>
          <w:rFonts w:ascii="Times New Roman" w:eastAsia="Times New Roman" w:hAnsi="Times New Roman" w:cs="Times New Roman"/>
        </w:rPr>
      </w:pPr>
    </w:p>
    <w:p w14:paraId="7FB6DDC6" w14:textId="1A09488C" w:rsidR="001C1D18" w:rsidRDefault="007A202A">
      <w:pPr>
        <w:pStyle w:val="Heading1"/>
        <w:ind w:left="119" w:right="237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/>
          <w:color w:val="131313"/>
          <w:spacing w:val="-1"/>
        </w:rPr>
        <w:t xml:space="preserve">Option </w:t>
      </w:r>
      <w:r>
        <w:rPr>
          <w:rFonts w:ascii="Times New Roman"/>
          <w:color w:val="131313"/>
        </w:rPr>
        <w:t>3.</w:t>
      </w:r>
      <w:proofErr w:type="gramEnd"/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Working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 xml:space="preserve">with </w:t>
      </w:r>
      <w:r>
        <w:rPr>
          <w:rFonts w:ascii="Times New Roman"/>
          <w:color w:val="131313"/>
        </w:rPr>
        <w:t>a</w:t>
      </w:r>
      <w:r>
        <w:rPr>
          <w:rFonts w:ascii="Times New Roman"/>
          <w:color w:val="131313"/>
          <w:spacing w:val="-5"/>
        </w:rPr>
        <w:t xml:space="preserve"> </w:t>
      </w:r>
      <w:r>
        <w:rPr>
          <w:rFonts w:ascii="Times New Roman"/>
          <w:color w:val="131313"/>
        </w:rPr>
        <w:t>foreign</w:t>
      </w:r>
      <w:r>
        <w:rPr>
          <w:rFonts w:ascii="Times New Roman"/>
          <w:color w:val="131313"/>
          <w:spacing w:val="-1"/>
        </w:rPr>
        <w:t xml:space="preserve"> organization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such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</w:rPr>
        <w:t>as a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foreign university,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foreign non-profit</w:t>
      </w:r>
      <w:r>
        <w:rPr>
          <w:rFonts w:ascii="Times New Roman"/>
          <w:color w:val="131313"/>
          <w:spacing w:val="1"/>
        </w:rPr>
        <w:t xml:space="preserve"> </w:t>
      </w:r>
      <w:r>
        <w:rPr>
          <w:rFonts w:ascii="Times New Roman"/>
          <w:color w:val="131313"/>
          <w:spacing w:val="-1"/>
        </w:rPr>
        <w:t>organization,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2"/>
        </w:rPr>
        <w:t xml:space="preserve">or </w:t>
      </w:r>
      <w:r>
        <w:rPr>
          <w:rFonts w:ascii="Times New Roman"/>
          <w:color w:val="131313"/>
          <w:spacing w:val="-1"/>
        </w:rPr>
        <w:t>foreign agency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2"/>
        </w:rPr>
        <w:t>or</w:t>
      </w:r>
      <w:r>
        <w:rPr>
          <w:rFonts w:ascii="Times New Roman"/>
          <w:color w:val="131313"/>
        </w:rPr>
        <w:t xml:space="preserve"> </w:t>
      </w:r>
      <w:r>
        <w:rPr>
          <w:rFonts w:ascii="Times New Roman"/>
          <w:color w:val="131313"/>
          <w:spacing w:val="-1"/>
        </w:rPr>
        <w:t>consulting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firm,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  <w:spacing w:val="-1"/>
        </w:rPr>
        <w:t>through</w:t>
      </w:r>
      <w:r>
        <w:rPr>
          <w:rFonts w:ascii="Times New Roman"/>
          <w:color w:val="131313"/>
          <w:spacing w:val="-3"/>
        </w:rPr>
        <w:t xml:space="preserve"> </w:t>
      </w:r>
      <w:r>
        <w:rPr>
          <w:rFonts w:ascii="Times New Roman"/>
          <w:color w:val="131313"/>
        </w:rPr>
        <w:t>an</w:t>
      </w:r>
      <w:r>
        <w:rPr>
          <w:rFonts w:ascii="Times New Roman"/>
          <w:color w:val="131313"/>
          <w:spacing w:val="-1"/>
        </w:rPr>
        <w:t xml:space="preserve"> MOU.</w:t>
      </w:r>
    </w:p>
    <w:p w14:paraId="256701CC" w14:textId="77777777" w:rsidR="001C1D18" w:rsidRDefault="001C1D18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BBCB52A" w14:textId="2AD146A3" w:rsidR="001C1D18" w:rsidRDefault="007A202A">
      <w:pPr>
        <w:pStyle w:val="BodyText"/>
        <w:ind w:left="839" w:right="114"/>
      </w:pPr>
      <w:r>
        <w:rPr>
          <w:color w:val="1C1C1C"/>
          <w:spacing w:val="-1"/>
        </w:rPr>
        <w:t>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payment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services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 xml:space="preserve">of </w:t>
      </w:r>
      <w:r>
        <w:rPr>
          <w:color w:val="1C1C1C"/>
        </w:rPr>
        <w:t>$500 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more</w:t>
      </w:r>
      <w:r>
        <w:rPr>
          <w:color w:val="1C1C1C"/>
        </w:rPr>
        <w:t xml:space="preserve"> to </w:t>
      </w:r>
      <w:r>
        <w:rPr>
          <w:rFonts w:cs="Times New Roman"/>
          <w:b/>
          <w:bCs/>
          <w:color w:val="1C1C1C"/>
          <w:spacing w:val="-1"/>
        </w:rPr>
        <w:t>survey</w:t>
      </w:r>
      <w:r>
        <w:rPr>
          <w:rFonts w:cs="Times New Roman"/>
          <w:b/>
          <w:bCs/>
          <w:color w:val="1C1C1C"/>
          <w:spacing w:val="-3"/>
        </w:rPr>
        <w:t xml:space="preserve"> </w:t>
      </w:r>
      <w:r>
        <w:rPr>
          <w:rFonts w:cs="Times New Roman"/>
          <w:b/>
          <w:bCs/>
          <w:color w:val="1C1C1C"/>
          <w:spacing w:val="-1"/>
        </w:rPr>
        <w:t>assistants,</w:t>
      </w:r>
      <w:r>
        <w:rPr>
          <w:rFonts w:cs="Times New Roman"/>
          <w:b/>
          <w:bCs/>
          <w:color w:val="1C1C1C"/>
        </w:rPr>
        <w:t xml:space="preserve"> </w:t>
      </w:r>
      <w:r>
        <w:rPr>
          <w:rFonts w:cs="Times New Roman"/>
          <w:b/>
          <w:bCs/>
          <w:color w:val="1C1C1C"/>
          <w:spacing w:val="-1"/>
        </w:rPr>
        <w:t>research assistants,</w:t>
      </w:r>
      <w:r>
        <w:rPr>
          <w:rFonts w:cs="Times New Roman"/>
          <w:b/>
          <w:bCs/>
          <w:color w:val="1C1C1C"/>
        </w:rPr>
        <w:t xml:space="preserve"> or</w:t>
      </w:r>
      <w:r>
        <w:rPr>
          <w:rFonts w:cs="Times New Roman"/>
          <w:b/>
          <w:bCs/>
          <w:color w:val="1C1C1C"/>
          <w:spacing w:val="43"/>
        </w:rPr>
        <w:t xml:space="preserve"> </w:t>
      </w:r>
      <w:r>
        <w:rPr>
          <w:rFonts w:cs="Times New Roman"/>
          <w:b/>
          <w:bCs/>
          <w:color w:val="1C1C1C"/>
          <w:spacing w:val="-1"/>
        </w:rPr>
        <w:t>academic</w:t>
      </w:r>
      <w:r>
        <w:rPr>
          <w:rFonts w:cs="Times New Roman"/>
          <w:b/>
          <w:bCs/>
          <w:color w:val="1C1C1C"/>
          <w:spacing w:val="-2"/>
        </w:rPr>
        <w:t xml:space="preserve"> </w:t>
      </w:r>
      <w:r>
        <w:rPr>
          <w:rFonts w:cs="Times New Roman"/>
          <w:b/>
          <w:bCs/>
          <w:color w:val="1C1C1C"/>
          <w:spacing w:val="-1"/>
        </w:rPr>
        <w:t>collaborators,</w:t>
      </w:r>
      <w:r>
        <w:rPr>
          <w:rFonts w:cs="Times New Roman"/>
          <w:b/>
          <w:bCs/>
          <w:color w:val="1C1C1C"/>
          <w:spacing w:val="-3"/>
        </w:rPr>
        <w:t xml:space="preserve"> </w:t>
      </w:r>
      <w:r>
        <w:rPr>
          <w:color w:val="1C1C1C"/>
          <w:spacing w:val="-1"/>
        </w:rPr>
        <w:t>faculty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develop</w:t>
      </w:r>
      <w:r>
        <w:rPr>
          <w:color w:val="1C1C1C"/>
        </w:rPr>
        <w:t xml:space="preserve"> an </w:t>
      </w:r>
      <w:r>
        <w:rPr>
          <w:color w:val="1C1C1C"/>
          <w:spacing w:val="-2"/>
        </w:rPr>
        <w:t>MOU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with a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organization</w:t>
      </w:r>
      <w:r>
        <w:rPr>
          <w:color w:val="1C1C1C"/>
        </w:rPr>
        <w:t xml:space="preserve"> such</w:t>
      </w:r>
      <w:r>
        <w:rPr>
          <w:color w:val="1C1C1C"/>
          <w:spacing w:val="63"/>
        </w:rPr>
        <w:t xml:space="preserve"> </w:t>
      </w:r>
      <w:r>
        <w:rPr>
          <w:color w:val="1C1C1C"/>
        </w:rPr>
        <w:t xml:space="preserve">as a </w:t>
      </w:r>
      <w:r>
        <w:rPr>
          <w:color w:val="1C1C1C"/>
          <w:spacing w:val="-1"/>
        </w:rPr>
        <w:t>non-profit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another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educational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institution.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Contact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Mary-Ellen</w:t>
      </w:r>
      <w:r>
        <w:rPr>
          <w:color w:val="1C1C1C"/>
        </w:rPr>
        <w:t xml:space="preserve"> </w:t>
      </w:r>
      <w:proofErr w:type="spellStart"/>
      <w:r>
        <w:rPr>
          <w:color w:val="1C1C1C"/>
          <w:spacing w:val="-1"/>
        </w:rPr>
        <w:t>Fortini</w:t>
      </w:r>
      <w:proofErr w:type="spellEnd"/>
      <w:r>
        <w:rPr>
          <w:color w:val="1C1C1C"/>
          <w:spacing w:val="-1"/>
        </w:rPr>
        <w:t>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Director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SCU’s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Sponsored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Projects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Office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(</w:t>
      </w:r>
      <w:hyperlink r:id="rId15">
        <w:r>
          <w:rPr>
            <w:color w:val="0000FF"/>
            <w:spacing w:val="-1"/>
            <w:u w:val="single" w:color="0000FF"/>
          </w:rPr>
          <w:t>mfortini@su.edu</w:t>
        </w:r>
        <w:r>
          <w:rPr>
            <w:color w:val="1C1C1C"/>
            <w:spacing w:val="-1"/>
          </w:rPr>
          <w:t>,</w:t>
        </w:r>
      </w:hyperlink>
      <w:r>
        <w:rPr>
          <w:color w:val="1C1C1C"/>
        </w:rPr>
        <w:t xml:space="preserve"> </w:t>
      </w:r>
      <w:r>
        <w:rPr>
          <w:color w:val="1C1C1C"/>
          <w:spacing w:val="-1"/>
        </w:rPr>
        <w:t>scu.edu/</w:t>
      </w:r>
      <w:proofErr w:type="spellStart"/>
      <w:r>
        <w:rPr>
          <w:color w:val="1C1C1C"/>
          <w:spacing w:val="-1"/>
        </w:rPr>
        <w:t>sponsoredprojects</w:t>
      </w:r>
      <w:proofErr w:type="spellEnd"/>
      <w:r>
        <w:rPr>
          <w:color w:val="1C1C1C"/>
          <w:spacing w:val="-1"/>
        </w:rPr>
        <w:t>)</w:t>
      </w:r>
      <w:r>
        <w:rPr>
          <w:color w:val="1C1C1C"/>
          <w:spacing w:val="-2"/>
        </w:rPr>
        <w:t xml:space="preserve"> </w:t>
      </w:r>
      <w:r w:rsidR="002D1D45">
        <w:rPr>
          <w:color w:val="1C1C1C"/>
          <w:spacing w:val="-1"/>
        </w:rPr>
        <w:t>or the Associate Provost for International Programs</w:t>
      </w:r>
      <w:r w:rsidR="00DF5C54">
        <w:rPr>
          <w:color w:val="1C1C1C"/>
          <w:spacing w:val="-1"/>
        </w:rPr>
        <w:t xml:space="preserve"> </w:t>
      </w:r>
      <w:hyperlink r:id="rId16" w:history="1">
        <w:r w:rsidR="00DF5C54" w:rsidRPr="00D96C90">
          <w:rPr>
            <w:rStyle w:val="Hyperlink"/>
            <w:spacing w:val="-1"/>
          </w:rPr>
          <w:t>spopko@scu.edu</w:t>
        </w:r>
      </w:hyperlink>
      <w:r w:rsidR="002D1D45">
        <w:rPr>
          <w:color w:val="1C1C1C"/>
          <w:spacing w:val="-1"/>
        </w:rPr>
        <w:t xml:space="preserve"> for the University’s </w:t>
      </w:r>
      <w:r>
        <w:rPr>
          <w:color w:val="1C1C1C"/>
          <w:spacing w:val="-1"/>
        </w:rPr>
        <w:t>template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 xml:space="preserve">MOU </w:t>
      </w:r>
      <w:r w:rsidR="00DF5C54">
        <w:rPr>
          <w:color w:val="1C1C1C"/>
          <w:spacing w:val="-1"/>
        </w:rPr>
        <w:t xml:space="preserve">for global university partners </w:t>
      </w:r>
      <w:r>
        <w:rPr>
          <w:color w:val="1C1C1C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assistance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preparation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execution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MOU.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</w:rPr>
        <w:t>MOUs</w:t>
      </w:r>
      <w:r>
        <w:rPr>
          <w:color w:val="1C1C1C"/>
          <w:spacing w:val="55"/>
        </w:rPr>
        <w:t xml:space="preserve"> </w:t>
      </w:r>
      <w:r>
        <w:rPr>
          <w:color w:val="1C1C1C"/>
        </w:rPr>
        <w:t>need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to be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completed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before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travel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occurs.</w:t>
      </w:r>
    </w:p>
    <w:p w14:paraId="117F0618" w14:textId="77777777" w:rsidR="001C1D18" w:rsidRDefault="001C1D18">
      <w:pPr>
        <w:rPr>
          <w:rFonts w:ascii="Times New Roman" w:eastAsia="Times New Roman" w:hAnsi="Times New Roman" w:cs="Times New Roman"/>
        </w:rPr>
      </w:pPr>
    </w:p>
    <w:p w14:paraId="511987AE" w14:textId="664E2655" w:rsidR="001C1D18" w:rsidRDefault="007A202A">
      <w:pPr>
        <w:pStyle w:val="BodyText"/>
        <w:ind w:left="839" w:right="287"/>
        <w:jc w:val="both"/>
      </w:pPr>
      <w:r>
        <w:rPr>
          <w:color w:val="1C1C1C"/>
          <w:spacing w:val="-1"/>
        </w:rPr>
        <w:t>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payment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research-related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services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</w:rPr>
        <w:t xml:space="preserve"> $500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more</w:t>
      </w:r>
      <w:r>
        <w:rPr>
          <w:color w:val="1C1C1C"/>
        </w:rPr>
        <w:t xml:space="preserve"> </w:t>
      </w:r>
      <w:proofErr w:type="gramStart"/>
      <w:r>
        <w:rPr>
          <w:color w:val="1C1C1C"/>
          <w:spacing w:val="-1"/>
        </w:rPr>
        <w:t>faculty</w:t>
      </w:r>
      <w:proofErr w:type="gramEnd"/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develop</w:t>
      </w:r>
      <w:r>
        <w:rPr>
          <w:color w:val="1C1C1C"/>
        </w:rPr>
        <w:t xml:space="preserve"> 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MOU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with 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agency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consulting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firm.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Consultants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who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part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an </w:t>
      </w:r>
      <w:r>
        <w:rPr>
          <w:color w:val="1C1C1C"/>
          <w:spacing w:val="-1"/>
        </w:rPr>
        <w:t>agency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consulting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firm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can </w:t>
      </w:r>
      <w:r>
        <w:rPr>
          <w:color w:val="1C1C1C"/>
          <w:spacing w:val="-1"/>
        </w:rPr>
        <w:t>invoice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University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directly.</w:t>
      </w:r>
      <w:r>
        <w:rPr>
          <w:color w:val="1C1C1C"/>
        </w:rPr>
        <w:t xml:space="preserve"> A</w:t>
      </w:r>
      <w:r>
        <w:rPr>
          <w:color w:val="1C1C1C"/>
          <w:spacing w:val="-1"/>
        </w:rPr>
        <w:t xml:space="preserve"> </w:t>
      </w:r>
      <w:r w:rsidR="000C048A">
        <w:rPr>
          <w:color w:val="1C1C1C"/>
          <w:spacing w:val="-1"/>
        </w:rPr>
        <w:t>completed W-8BEN-E form</w:t>
      </w:r>
      <w:r w:rsidR="000C048A">
        <w:rPr>
          <w:color w:val="1C1C1C"/>
          <w:spacing w:val="1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needed.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Consultants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who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-2"/>
        </w:rPr>
        <w:t xml:space="preserve"> </w:t>
      </w:r>
      <w:r>
        <w:rPr>
          <w:b/>
          <w:color w:val="1C1C1C"/>
          <w:spacing w:val="-1"/>
        </w:rPr>
        <w:t>not</w:t>
      </w:r>
      <w:r>
        <w:rPr>
          <w:b/>
          <w:color w:val="1C1C1C"/>
          <w:spacing w:val="1"/>
        </w:rPr>
        <w:t xml:space="preserve"> </w:t>
      </w:r>
      <w:r>
        <w:rPr>
          <w:color w:val="1C1C1C"/>
          <w:spacing w:val="-2"/>
        </w:rPr>
        <w:t>part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agency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consulting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firm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can:</w:t>
      </w:r>
    </w:p>
    <w:p w14:paraId="5B770A8E" w14:textId="77777777" w:rsidR="001C1D18" w:rsidRDefault="007A202A">
      <w:pPr>
        <w:pStyle w:val="BodyText"/>
        <w:numPr>
          <w:ilvl w:val="1"/>
          <w:numId w:val="1"/>
        </w:numPr>
        <w:tabs>
          <w:tab w:val="left" w:pos="1561"/>
        </w:tabs>
        <w:spacing w:line="269" w:lineRule="exact"/>
      </w:pPr>
      <w:r>
        <w:rPr>
          <w:color w:val="1C1C1C"/>
          <w:spacing w:val="-1"/>
        </w:rPr>
        <w:t>receive</w:t>
      </w:r>
      <w:r>
        <w:rPr>
          <w:color w:val="1C1C1C"/>
        </w:rPr>
        <w:t xml:space="preserve"> a </w:t>
      </w:r>
      <w:r>
        <w:rPr>
          <w:color w:val="1C1C1C"/>
          <w:spacing w:val="-1"/>
        </w:rPr>
        <w:t>direct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payment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less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than</w:t>
      </w:r>
      <w:r>
        <w:rPr>
          <w:color w:val="1C1C1C"/>
        </w:rPr>
        <w:t xml:space="preserve"> $500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Option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1,</w:t>
      </w:r>
    </w:p>
    <w:p w14:paraId="00DCDC75" w14:textId="236047A2" w:rsidR="001C1D18" w:rsidRDefault="007A202A">
      <w:pPr>
        <w:pStyle w:val="BodyText"/>
        <w:numPr>
          <w:ilvl w:val="1"/>
          <w:numId w:val="1"/>
        </w:numPr>
        <w:tabs>
          <w:tab w:val="left" w:pos="1561"/>
        </w:tabs>
        <w:ind w:right="298" w:hanging="360"/>
      </w:pPr>
      <w:r>
        <w:rPr>
          <w:color w:val="1C1C1C"/>
          <w:spacing w:val="-1"/>
        </w:rPr>
        <w:t>receive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payment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through</w:t>
      </w:r>
      <w:r>
        <w:rPr>
          <w:color w:val="1C1C1C"/>
        </w:rPr>
        <w:t xml:space="preserve"> an </w:t>
      </w:r>
      <w:r>
        <w:rPr>
          <w:color w:val="1C1C1C"/>
          <w:spacing w:val="-1"/>
        </w:rPr>
        <w:t>international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temp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agency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company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5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country,</w:t>
      </w:r>
      <w:r>
        <w:rPr>
          <w:color w:val="1C1C1C"/>
        </w:rPr>
        <w:t xml:space="preserve"> as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Option</w:t>
      </w:r>
      <w:r>
        <w:rPr>
          <w:color w:val="1C1C1C"/>
        </w:rPr>
        <w:t xml:space="preserve"> 2, </w:t>
      </w:r>
      <w:r>
        <w:rPr>
          <w:color w:val="1C1C1C"/>
          <w:spacing w:val="-2"/>
        </w:rPr>
        <w:t>or</w:t>
      </w:r>
    </w:p>
    <w:p w14:paraId="34021313" w14:textId="77777777" w:rsidR="00DA3941" w:rsidRPr="00DA3941" w:rsidRDefault="007A202A">
      <w:pPr>
        <w:pStyle w:val="BodyText"/>
        <w:numPr>
          <w:ilvl w:val="1"/>
          <w:numId w:val="1"/>
        </w:numPr>
        <w:tabs>
          <w:tab w:val="left" w:pos="1561"/>
        </w:tabs>
        <w:ind w:left="840" w:right="426" w:firstLine="360"/>
      </w:pPr>
      <w:proofErr w:type="gramStart"/>
      <w:r>
        <w:rPr>
          <w:color w:val="1C1C1C"/>
          <w:spacing w:val="-1"/>
        </w:rPr>
        <w:t>receive</w:t>
      </w:r>
      <w:proofErr w:type="gramEnd"/>
      <w:r>
        <w:rPr>
          <w:color w:val="1C1C1C"/>
        </w:rPr>
        <w:t xml:space="preserve"> </w:t>
      </w:r>
      <w:r>
        <w:rPr>
          <w:color w:val="1C1C1C"/>
          <w:spacing w:val="-1"/>
        </w:rPr>
        <w:t>payment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through</w:t>
      </w:r>
      <w:r>
        <w:rPr>
          <w:color w:val="1C1C1C"/>
        </w:rPr>
        <w:t xml:space="preserve"> an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 xml:space="preserve">MOU </w:t>
      </w:r>
      <w:r>
        <w:rPr>
          <w:color w:val="1C1C1C"/>
        </w:rPr>
        <w:t>with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2"/>
        </w:rPr>
        <w:t>foreign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organization,</w:t>
      </w:r>
      <w:r>
        <w:rPr>
          <w:color w:val="1C1C1C"/>
        </w:rPr>
        <w:t xml:space="preserve"> as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Option</w:t>
      </w:r>
      <w:r>
        <w:rPr>
          <w:color w:val="1C1C1C"/>
        </w:rPr>
        <w:t xml:space="preserve"> 3.</w:t>
      </w:r>
      <w:r>
        <w:rPr>
          <w:color w:val="1C1C1C"/>
          <w:spacing w:val="49"/>
        </w:rPr>
        <w:t xml:space="preserve"> </w:t>
      </w:r>
    </w:p>
    <w:p w14:paraId="4EA29DF0" w14:textId="77777777" w:rsidR="00DA3941" w:rsidRPr="00DA3941" w:rsidRDefault="00DA3941" w:rsidP="00DA3941">
      <w:pPr>
        <w:pStyle w:val="BodyText"/>
        <w:tabs>
          <w:tab w:val="left" w:pos="1561"/>
        </w:tabs>
        <w:ind w:left="1200" w:right="426"/>
      </w:pPr>
    </w:p>
    <w:p w14:paraId="4F91E3F4" w14:textId="77777777" w:rsidR="001C1D18" w:rsidRPr="00DA3941" w:rsidRDefault="007A202A" w:rsidP="00DA3941">
      <w:pPr>
        <w:pStyle w:val="BodyText"/>
        <w:tabs>
          <w:tab w:val="left" w:pos="1561"/>
        </w:tabs>
        <w:ind w:left="839" w:right="426"/>
        <w:rPr>
          <w:i/>
          <w:u w:val="single"/>
        </w:rPr>
      </w:pPr>
      <w:r w:rsidRPr="00DA3941">
        <w:rPr>
          <w:i/>
          <w:color w:val="1C1C1C"/>
          <w:spacing w:val="-2"/>
          <w:u w:val="single"/>
        </w:rPr>
        <w:t>In</w:t>
      </w:r>
      <w:r w:rsidRPr="00DA3941">
        <w:rPr>
          <w:i/>
          <w:color w:val="1C1C1C"/>
          <w:u w:val="single"/>
        </w:rPr>
        <w:t xml:space="preserve"> all</w:t>
      </w:r>
      <w:r w:rsidRPr="00DA3941">
        <w:rPr>
          <w:i/>
          <w:color w:val="1C1C1C"/>
          <w:spacing w:val="1"/>
          <w:u w:val="single"/>
        </w:rPr>
        <w:t xml:space="preserve"> </w:t>
      </w:r>
      <w:r w:rsidRPr="00DA3941">
        <w:rPr>
          <w:i/>
          <w:color w:val="1C1C1C"/>
          <w:spacing w:val="-1"/>
          <w:u w:val="single"/>
        </w:rPr>
        <w:t>cases,</w:t>
      </w:r>
      <w:r w:rsidRPr="00DA3941">
        <w:rPr>
          <w:i/>
          <w:color w:val="1C1C1C"/>
          <w:u w:val="single"/>
        </w:rPr>
        <w:t xml:space="preserve"> </w:t>
      </w:r>
      <w:r w:rsidRPr="00DA3941">
        <w:rPr>
          <w:i/>
          <w:spacing w:val="-1"/>
          <w:u w:val="single"/>
        </w:rPr>
        <w:t>one</w:t>
      </w:r>
      <w:r w:rsidRPr="00DA3941">
        <w:rPr>
          <w:i/>
          <w:u w:val="single"/>
        </w:rPr>
        <w:t xml:space="preserve"> </w:t>
      </w:r>
      <w:r w:rsidRPr="00DA3941">
        <w:rPr>
          <w:i/>
          <w:spacing w:val="-1"/>
          <w:u w:val="single"/>
        </w:rPr>
        <w:t>payment,</w:t>
      </w:r>
      <w:r w:rsidRPr="00DA3941">
        <w:rPr>
          <w:i/>
          <w:u w:val="single"/>
        </w:rPr>
        <w:t xml:space="preserve"> </w:t>
      </w:r>
      <w:r w:rsidRPr="00DA3941">
        <w:rPr>
          <w:i/>
          <w:spacing w:val="-1"/>
          <w:u w:val="single"/>
        </w:rPr>
        <w:t>rather</w:t>
      </w:r>
      <w:r w:rsidRPr="00DA3941">
        <w:rPr>
          <w:i/>
          <w:spacing w:val="1"/>
          <w:u w:val="single"/>
        </w:rPr>
        <w:t xml:space="preserve"> </w:t>
      </w:r>
      <w:r w:rsidRPr="00DA3941">
        <w:rPr>
          <w:i/>
          <w:spacing w:val="-1"/>
          <w:u w:val="single"/>
        </w:rPr>
        <w:t>than</w:t>
      </w:r>
      <w:r w:rsidRPr="00DA3941">
        <w:rPr>
          <w:i/>
          <w:spacing w:val="-3"/>
          <w:u w:val="single"/>
        </w:rPr>
        <w:t xml:space="preserve"> </w:t>
      </w:r>
      <w:r w:rsidRPr="00DA3941">
        <w:rPr>
          <w:i/>
          <w:spacing w:val="-1"/>
          <w:u w:val="single"/>
        </w:rPr>
        <w:t>repeated</w:t>
      </w:r>
      <w:r w:rsidRPr="00DA3941">
        <w:rPr>
          <w:i/>
          <w:u w:val="single"/>
        </w:rPr>
        <w:t xml:space="preserve"> </w:t>
      </w:r>
      <w:r w:rsidRPr="00DA3941">
        <w:rPr>
          <w:i/>
          <w:spacing w:val="-1"/>
          <w:u w:val="single"/>
        </w:rPr>
        <w:t>small</w:t>
      </w:r>
      <w:r w:rsidRPr="00DA3941">
        <w:rPr>
          <w:i/>
          <w:spacing w:val="1"/>
          <w:u w:val="single"/>
        </w:rPr>
        <w:t xml:space="preserve"> </w:t>
      </w:r>
      <w:r w:rsidRPr="00DA3941">
        <w:rPr>
          <w:i/>
          <w:spacing w:val="-1"/>
          <w:u w:val="single"/>
        </w:rPr>
        <w:t>payments, is</w:t>
      </w:r>
      <w:r w:rsidRPr="00DA3941">
        <w:rPr>
          <w:i/>
          <w:u w:val="single"/>
        </w:rPr>
        <w:t xml:space="preserve"> </w:t>
      </w:r>
      <w:r w:rsidRPr="00DA3941">
        <w:rPr>
          <w:i/>
          <w:spacing w:val="-1"/>
          <w:u w:val="single"/>
        </w:rPr>
        <w:t>preferred.</w:t>
      </w:r>
    </w:p>
    <w:p w14:paraId="2AE2EF0B" w14:textId="77777777" w:rsidR="001C1D18" w:rsidRDefault="001C1D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5EF945F2" w14:textId="77777777" w:rsidR="001C1D18" w:rsidRDefault="007A202A">
      <w:pPr>
        <w:pStyle w:val="BodyText"/>
        <w:ind w:right="103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funded by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>external</w:t>
      </w:r>
      <w:r>
        <w:rPr>
          <w:spacing w:val="1"/>
        </w:rPr>
        <w:t xml:space="preserve"> </w:t>
      </w:r>
      <w:r>
        <w:rPr>
          <w:spacing w:val="-1"/>
        </w:rPr>
        <w:t>sponsor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>to an</w:t>
      </w:r>
      <w:r>
        <w:rPr>
          <w:spacing w:val="-3"/>
        </w:rPr>
        <w:t xml:space="preserve"> </w:t>
      </w:r>
      <w:r>
        <w:rPr>
          <w:spacing w:val="-1"/>
        </w:rPr>
        <w:t>external</w:t>
      </w:r>
      <w:r>
        <w:rPr>
          <w:spacing w:val="39"/>
        </w:rPr>
        <w:t xml:space="preserve"> </w:t>
      </w:r>
      <w:r>
        <w:rPr>
          <w:spacing w:val="-1"/>
        </w:rPr>
        <w:t>sponsor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prepared,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consult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Sponsored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t xml:space="preserve"> be </w:t>
      </w:r>
      <w:r>
        <w:rPr>
          <w:spacing w:val="-1"/>
        </w:rPr>
        <w:t>required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sponsor.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U.S.</w:t>
      </w:r>
      <w:r>
        <w:rPr>
          <w:spacing w:val="6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export</w:t>
      </w:r>
      <w:r>
        <w:rPr>
          <w:spacing w:val="1"/>
        </w:rPr>
        <w:t xml:space="preserve"> </w:t>
      </w:r>
      <w:r>
        <w:rPr>
          <w:spacing w:val="-1"/>
        </w:rPr>
        <w:t>controls,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>restrictions,</w:t>
      </w:r>
      <w:r>
        <w:t xml:space="preserve"> </w:t>
      </w:r>
      <w:r>
        <w:rPr>
          <w:spacing w:val="-2"/>
        </w:rPr>
        <w:t>or</w:t>
      </w:r>
      <w:r>
        <w:rPr>
          <w:spacing w:val="67"/>
        </w:rPr>
        <w:t xml:space="preserve"> </w:t>
      </w:r>
      <w:r>
        <w:rPr>
          <w:spacing w:val="-1"/>
        </w:rPr>
        <w:t>country-specific</w:t>
      </w:r>
      <w:r>
        <w:rPr>
          <w:spacing w:val="-2"/>
        </w:rPr>
        <w:t xml:space="preserve"> </w:t>
      </w:r>
      <w:r>
        <w:rPr>
          <w:spacing w:val="-1"/>
        </w:rPr>
        <w:t>permits.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2"/>
        </w:rPr>
        <w:t>directed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Integrity.</w:t>
      </w:r>
    </w:p>
    <w:p w14:paraId="3F5E0B29" w14:textId="416315C0" w:rsidR="000C048A" w:rsidRPr="00E7522E" w:rsidRDefault="000C048A" w:rsidP="00E7522E">
      <w:pPr>
        <w:rPr>
          <w:rFonts w:ascii="Times New Roman" w:eastAsia="Times New Roman" w:hAnsi="Times New Roman" w:cs="Times New Roman"/>
          <w:sz w:val="30"/>
          <w:szCs w:val="30"/>
        </w:rPr>
      </w:pPr>
    </w:p>
    <w:sectPr w:rsidR="000C048A" w:rsidRPr="00E7522E" w:rsidSect="00B7621F">
      <w:headerReference w:type="default" r:id="rId17"/>
      <w:pgSz w:w="12240" w:h="15840"/>
      <w:pgMar w:top="1360" w:right="160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1F4F1" w14:textId="77777777" w:rsidR="004112FC" w:rsidRDefault="004112FC">
      <w:r>
        <w:separator/>
      </w:r>
    </w:p>
  </w:endnote>
  <w:endnote w:type="continuationSeparator" w:id="0">
    <w:p w14:paraId="306E807E" w14:textId="77777777" w:rsidR="004112FC" w:rsidRDefault="0041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684FC" w14:textId="77777777" w:rsidR="004112FC" w:rsidRDefault="004112FC">
      <w:r>
        <w:separator/>
      </w:r>
    </w:p>
  </w:footnote>
  <w:footnote w:type="continuationSeparator" w:id="0">
    <w:p w14:paraId="7F669726" w14:textId="77777777" w:rsidR="004112FC" w:rsidRDefault="0041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6F35" w14:textId="77777777" w:rsidR="00457C89" w:rsidRDefault="00457C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EFFE20" wp14:editId="0EF4D97C">
              <wp:simplePos x="0" y="0"/>
              <wp:positionH relativeFrom="page">
                <wp:posOffset>1130300</wp:posOffset>
              </wp:positionH>
              <wp:positionV relativeFrom="page">
                <wp:posOffset>458470</wp:posOffset>
              </wp:positionV>
              <wp:extent cx="1299845" cy="48768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54A2B" w14:textId="77777777" w:rsidR="00457C89" w:rsidRDefault="00457C89" w:rsidP="00DA3941">
                          <w:pPr>
                            <w:pStyle w:val="BodyText"/>
                            <w:ind w:left="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89pt;margin-top:36.1pt;width:102.35pt;height:3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firQIAAKk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" filled="f" stroked="f">
              <v:textbox inset="0,0,0,0">
                <w:txbxContent>
                  <w:p w:rsidR="00DA3941" w:rsidRDefault="00DA3941" w:rsidP="00DA3941">
                    <w:pPr>
                      <w:pStyle w:val="BodyText"/>
                      <w:ind w:left="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6D8C" w14:textId="77777777" w:rsidR="00457C89" w:rsidRDefault="00457C8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3B23"/>
    <w:multiLevelType w:val="hybridMultilevel"/>
    <w:tmpl w:val="C5666B8C"/>
    <w:lvl w:ilvl="0" w:tplc="60700D88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color w:val="131313"/>
        <w:sz w:val="22"/>
        <w:szCs w:val="22"/>
      </w:rPr>
    </w:lvl>
    <w:lvl w:ilvl="1" w:tplc="6082D44A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2" w:tplc="A8AC5B9C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DC24E936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6C043938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5" w:tplc="8B7A62AA">
      <w:start w:val="1"/>
      <w:numFmt w:val="bullet"/>
      <w:lvlText w:val="•"/>
      <w:lvlJc w:val="left"/>
      <w:pPr>
        <w:ind w:left="5029" w:hanging="360"/>
      </w:pPr>
      <w:rPr>
        <w:rFonts w:hint="default"/>
      </w:rPr>
    </w:lvl>
    <w:lvl w:ilvl="6" w:tplc="8FD8DD1E">
      <w:start w:val="1"/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522E36EE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BB3EC104">
      <w:start w:val="1"/>
      <w:numFmt w:val="bullet"/>
      <w:lvlText w:val="•"/>
      <w:lvlJc w:val="left"/>
      <w:pPr>
        <w:ind w:left="7327" w:hanging="360"/>
      </w:pPr>
      <w:rPr>
        <w:rFonts w:hint="default"/>
      </w:rPr>
    </w:lvl>
  </w:abstractNum>
  <w:abstractNum w:abstractNumId="1">
    <w:nsid w:val="6A3834BC"/>
    <w:multiLevelType w:val="hybridMultilevel"/>
    <w:tmpl w:val="B3D8FC4C"/>
    <w:lvl w:ilvl="0" w:tplc="9A4CC0CE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color w:val="131313"/>
        <w:sz w:val="22"/>
        <w:szCs w:val="22"/>
      </w:rPr>
    </w:lvl>
    <w:lvl w:ilvl="1" w:tplc="36024C2C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color w:val="1C1C1C"/>
        <w:sz w:val="22"/>
        <w:szCs w:val="22"/>
      </w:rPr>
    </w:lvl>
    <w:lvl w:ilvl="2" w:tplc="A53A3506">
      <w:start w:val="1"/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B2C81128">
      <w:start w:val="1"/>
      <w:numFmt w:val="bullet"/>
      <w:lvlText w:val="•"/>
      <w:lvlJc w:val="left"/>
      <w:pPr>
        <w:ind w:left="3182" w:hanging="361"/>
      </w:pPr>
      <w:rPr>
        <w:rFonts w:hint="default"/>
      </w:rPr>
    </w:lvl>
    <w:lvl w:ilvl="4" w:tplc="6F2A0242">
      <w:start w:val="1"/>
      <w:numFmt w:val="bullet"/>
      <w:lvlText w:val="•"/>
      <w:lvlJc w:val="left"/>
      <w:pPr>
        <w:ind w:left="3993" w:hanging="361"/>
      </w:pPr>
      <w:rPr>
        <w:rFonts w:hint="default"/>
      </w:rPr>
    </w:lvl>
    <w:lvl w:ilvl="5" w:tplc="D67CEFA6">
      <w:start w:val="1"/>
      <w:numFmt w:val="bullet"/>
      <w:lvlText w:val="•"/>
      <w:lvlJc w:val="left"/>
      <w:pPr>
        <w:ind w:left="4804" w:hanging="361"/>
      </w:pPr>
      <w:rPr>
        <w:rFonts w:hint="default"/>
      </w:rPr>
    </w:lvl>
    <w:lvl w:ilvl="6" w:tplc="4F16868A">
      <w:start w:val="1"/>
      <w:numFmt w:val="bullet"/>
      <w:lvlText w:val="•"/>
      <w:lvlJc w:val="left"/>
      <w:pPr>
        <w:ind w:left="5615" w:hanging="361"/>
      </w:pPr>
      <w:rPr>
        <w:rFonts w:hint="default"/>
      </w:rPr>
    </w:lvl>
    <w:lvl w:ilvl="7" w:tplc="EE6EB132">
      <w:start w:val="1"/>
      <w:numFmt w:val="bullet"/>
      <w:lvlText w:val="•"/>
      <w:lvlJc w:val="left"/>
      <w:pPr>
        <w:ind w:left="6426" w:hanging="361"/>
      </w:pPr>
      <w:rPr>
        <w:rFonts w:hint="default"/>
      </w:rPr>
    </w:lvl>
    <w:lvl w:ilvl="8" w:tplc="6F220106">
      <w:start w:val="1"/>
      <w:numFmt w:val="bullet"/>
      <w:lvlText w:val="•"/>
      <w:lvlJc w:val="left"/>
      <w:pPr>
        <w:ind w:left="7237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18"/>
    <w:rsid w:val="000C048A"/>
    <w:rsid w:val="001C1D18"/>
    <w:rsid w:val="001C1E04"/>
    <w:rsid w:val="002D1D45"/>
    <w:rsid w:val="003628C8"/>
    <w:rsid w:val="003D7898"/>
    <w:rsid w:val="004112FC"/>
    <w:rsid w:val="00457C89"/>
    <w:rsid w:val="00472FAD"/>
    <w:rsid w:val="0056334E"/>
    <w:rsid w:val="007A202A"/>
    <w:rsid w:val="007A48F4"/>
    <w:rsid w:val="00866059"/>
    <w:rsid w:val="008D22F2"/>
    <w:rsid w:val="00B3478A"/>
    <w:rsid w:val="00B7621F"/>
    <w:rsid w:val="00BD138E"/>
    <w:rsid w:val="00BD17C2"/>
    <w:rsid w:val="00D45965"/>
    <w:rsid w:val="00DA3941"/>
    <w:rsid w:val="00DF5C54"/>
    <w:rsid w:val="00E67BAB"/>
    <w:rsid w:val="00E7522E"/>
    <w:rsid w:val="00ED376C"/>
    <w:rsid w:val="00F111C7"/>
    <w:rsid w:val="00F35E84"/>
    <w:rsid w:val="00F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3C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3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41"/>
  </w:style>
  <w:style w:type="paragraph" w:styleId="Footer">
    <w:name w:val="footer"/>
    <w:basedOn w:val="Normal"/>
    <w:link w:val="Foot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41"/>
  </w:style>
  <w:style w:type="character" w:styleId="Hyperlink">
    <w:name w:val="Hyperlink"/>
    <w:basedOn w:val="DefaultParagraphFont"/>
    <w:uiPriority w:val="99"/>
    <w:unhideWhenUsed/>
    <w:rsid w:val="00DF5C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11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C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3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41"/>
  </w:style>
  <w:style w:type="paragraph" w:styleId="Footer">
    <w:name w:val="footer"/>
    <w:basedOn w:val="Normal"/>
    <w:link w:val="FooterChar"/>
    <w:uiPriority w:val="99"/>
    <w:unhideWhenUsed/>
    <w:rsid w:val="00DA3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41"/>
  </w:style>
  <w:style w:type="character" w:styleId="Hyperlink">
    <w:name w:val="Hyperlink"/>
    <w:basedOn w:val="DefaultParagraphFont"/>
    <w:uiPriority w:val="99"/>
    <w:unhideWhenUsed/>
    <w:rsid w:val="00DF5C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11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C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mfernandes@scu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lfiea@tadvisor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spopko@scu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fiea@tadvisor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fortini@su.ed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wires@scu.edu" TargetMode="External"/><Relationship Id="rId14" Type="http://schemas.openxmlformats.org/officeDocument/2006/relationships/hyperlink" Target="https://www.scu.edu/globalengagement/global-partn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ADDD-0CEA-4FF5-998F-73C26DA9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Shachter</dc:creator>
  <cp:lastModifiedBy>Ashton</cp:lastModifiedBy>
  <cp:revision>2</cp:revision>
  <dcterms:created xsi:type="dcterms:W3CDTF">2016-05-26T01:06:00Z</dcterms:created>
  <dcterms:modified xsi:type="dcterms:W3CDTF">2016-05-26T01:06:00Z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LastSaved">
    <vt:filetime>2015-06-04T00:00:00Z</vt:filetime>
  </property>
</Properties>
</file>